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BC892" w14:textId="3B5ACDBB" w:rsidR="00701EAB" w:rsidRPr="00EF3AD2" w:rsidRDefault="00EF3AD2" w:rsidP="00EF3AD2">
      <w:pPr>
        <w:spacing w:before="240" w:line="360" w:lineRule="auto"/>
        <w:jc w:val="right"/>
        <w:rPr>
          <w:rFonts w:asciiTheme="majorHAnsi" w:eastAsia="Arial" w:hAnsiTheme="majorHAnsi" w:cstheme="majorHAnsi"/>
          <w:b/>
          <w:sz w:val="32"/>
          <w:szCs w:val="32"/>
        </w:rPr>
      </w:pPr>
      <w:bookmarkStart w:id="0" w:name="_Hlk162628558"/>
      <w:bookmarkEnd w:id="0"/>
      <w:r w:rsidRPr="00EF3AD2">
        <w:rPr>
          <w:rFonts w:ascii="Times New Roman" w:hAnsi="Times New Roman" w:cs="Times New Roman"/>
          <w:b/>
          <w:bCs/>
          <w:i/>
          <w:iCs/>
          <w:sz w:val="24"/>
          <w:szCs w:val="24"/>
        </w:rPr>
        <w:t>Artículos científicos</w:t>
      </w:r>
    </w:p>
    <w:p w14:paraId="67DB3D53" w14:textId="0FB60573" w:rsidR="001B2B73" w:rsidRPr="00EF3AD2" w:rsidRDefault="003C7DDE" w:rsidP="00EF3AD2">
      <w:pPr>
        <w:spacing w:after="0" w:line="276" w:lineRule="auto"/>
        <w:jc w:val="right"/>
        <w:rPr>
          <w:rFonts w:eastAsiaTheme="minorHAnsi"/>
          <w:b/>
          <w:bCs/>
          <w:sz w:val="32"/>
          <w:szCs w:val="32"/>
          <w:lang w:eastAsia="en-US"/>
        </w:rPr>
      </w:pPr>
      <w:r w:rsidRPr="00EF3AD2">
        <w:rPr>
          <w:rFonts w:eastAsiaTheme="minorHAnsi"/>
          <w:b/>
          <w:bCs/>
          <w:sz w:val="32"/>
          <w:szCs w:val="32"/>
          <w:lang w:eastAsia="en-US"/>
        </w:rPr>
        <w:t>Hábitos de estudio en jóvenes de nivel medio superior empleando el instrumento CHTE</w:t>
      </w:r>
    </w:p>
    <w:p w14:paraId="60CC78C2" w14:textId="7B16D61D" w:rsidR="001B2B73" w:rsidRPr="00EF3AD2" w:rsidRDefault="00EF3AD2" w:rsidP="00EF3AD2">
      <w:pPr>
        <w:spacing w:after="0" w:line="276" w:lineRule="auto"/>
        <w:jc w:val="right"/>
        <w:rPr>
          <w:rFonts w:eastAsiaTheme="minorHAnsi"/>
          <w:b/>
          <w:bCs/>
          <w:i/>
          <w:iCs/>
          <w:sz w:val="28"/>
          <w:szCs w:val="28"/>
          <w:lang w:eastAsia="en-US"/>
        </w:rPr>
      </w:pPr>
      <w:r>
        <w:rPr>
          <w:rFonts w:eastAsiaTheme="minorHAnsi"/>
          <w:b/>
          <w:bCs/>
          <w:i/>
          <w:iCs/>
          <w:sz w:val="28"/>
          <w:szCs w:val="28"/>
          <w:lang w:eastAsia="en-US"/>
        </w:rPr>
        <w:br/>
      </w:r>
      <w:proofErr w:type="spellStart"/>
      <w:r w:rsidR="003301DA" w:rsidRPr="00EF3AD2">
        <w:rPr>
          <w:rFonts w:eastAsiaTheme="minorHAnsi"/>
          <w:b/>
          <w:bCs/>
          <w:i/>
          <w:iCs/>
          <w:sz w:val="28"/>
          <w:szCs w:val="28"/>
          <w:lang w:eastAsia="en-US"/>
        </w:rPr>
        <w:t>Study</w:t>
      </w:r>
      <w:proofErr w:type="spellEnd"/>
      <w:r w:rsidR="003301DA" w:rsidRPr="00EF3AD2">
        <w:rPr>
          <w:rFonts w:eastAsiaTheme="minorHAnsi"/>
          <w:b/>
          <w:bCs/>
          <w:i/>
          <w:iCs/>
          <w:sz w:val="28"/>
          <w:szCs w:val="28"/>
          <w:lang w:eastAsia="en-US"/>
        </w:rPr>
        <w:t xml:space="preserve"> </w:t>
      </w:r>
      <w:proofErr w:type="spellStart"/>
      <w:r w:rsidR="003301DA" w:rsidRPr="00EF3AD2">
        <w:rPr>
          <w:rFonts w:eastAsiaTheme="minorHAnsi"/>
          <w:b/>
          <w:bCs/>
          <w:i/>
          <w:iCs/>
          <w:sz w:val="28"/>
          <w:szCs w:val="28"/>
          <w:lang w:eastAsia="en-US"/>
        </w:rPr>
        <w:t>habits</w:t>
      </w:r>
      <w:proofErr w:type="spellEnd"/>
      <w:r w:rsidR="003301DA" w:rsidRPr="00EF3AD2">
        <w:rPr>
          <w:rFonts w:eastAsiaTheme="minorHAnsi"/>
          <w:b/>
          <w:bCs/>
          <w:i/>
          <w:iCs/>
          <w:sz w:val="28"/>
          <w:szCs w:val="28"/>
          <w:lang w:eastAsia="en-US"/>
        </w:rPr>
        <w:t xml:space="preserve"> in </w:t>
      </w:r>
      <w:proofErr w:type="spellStart"/>
      <w:r w:rsidR="003301DA" w:rsidRPr="00EF3AD2">
        <w:rPr>
          <w:rFonts w:eastAsiaTheme="minorHAnsi"/>
          <w:b/>
          <w:bCs/>
          <w:i/>
          <w:iCs/>
          <w:sz w:val="28"/>
          <w:szCs w:val="28"/>
          <w:lang w:eastAsia="en-US"/>
        </w:rPr>
        <w:t>young</w:t>
      </w:r>
      <w:proofErr w:type="spellEnd"/>
      <w:r w:rsidR="003301DA" w:rsidRPr="00EF3AD2">
        <w:rPr>
          <w:rFonts w:eastAsiaTheme="minorHAnsi"/>
          <w:b/>
          <w:bCs/>
          <w:i/>
          <w:iCs/>
          <w:sz w:val="28"/>
          <w:szCs w:val="28"/>
          <w:lang w:eastAsia="en-US"/>
        </w:rPr>
        <w:t xml:space="preserve"> </w:t>
      </w:r>
      <w:proofErr w:type="spellStart"/>
      <w:r w:rsidR="003301DA" w:rsidRPr="00EF3AD2">
        <w:rPr>
          <w:rFonts w:eastAsiaTheme="minorHAnsi"/>
          <w:b/>
          <w:bCs/>
          <w:i/>
          <w:iCs/>
          <w:sz w:val="28"/>
          <w:szCs w:val="28"/>
          <w:lang w:eastAsia="en-US"/>
        </w:rPr>
        <w:t>people</w:t>
      </w:r>
      <w:proofErr w:type="spellEnd"/>
      <w:r w:rsidR="003301DA" w:rsidRPr="00EF3AD2">
        <w:rPr>
          <w:rFonts w:eastAsiaTheme="minorHAnsi"/>
          <w:b/>
          <w:bCs/>
          <w:i/>
          <w:iCs/>
          <w:sz w:val="28"/>
          <w:szCs w:val="28"/>
          <w:lang w:eastAsia="en-US"/>
        </w:rPr>
        <w:t xml:space="preserve"> at </w:t>
      </w:r>
      <w:proofErr w:type="spellStart"/>
      <w:r w:rsidR="003301DA" w:rsidRPr="00EF3AD2">
        <w:rPr>
          <w:rFonts w:eastAsiaTheme="minorHAnsi"/>
          <w:b/>
          <w:bCs/>
          <w:i/>
          <w:iCs/>
          <w:sz w:val="28"/>
          <w:szCs w:val="28"/>
          <w:lang w:eastAsia="en-US"/>
        </w:rPr>
        <w:t>high</w:t>
      </w:r>
      <w:proofErr w:type="spellEnd"/>
      <w:r w:rsidR="003301DA" w:rsidRPr="00EF3AD2">
        <w:rPr>
          <w:rFonts w:eastAsiaTheme="minorHAnsi"/>
          <w:b/>
          <w:bCs/>
          <w:i/>
          <w:iCs/>
          <w:sz w:val="28"/>
          <w:szCs w:val="28"/>
          <w:lang w:eastAsia="en-US"/>
        </w:rPr>
        <w:t xml:space="preserve"> </w:t>
      </w:r>
      <w:proofErr w:type="spellStart"/>
      <w:r w:rsidR="003301DA" w:rsidRPr="00EF3AD2">
        <w:rPr>
          <w:rFonts w:eastAsiaTheme="minorHAnsi"/>
          <w:b/>
          <w:bCs/>
          <w:i/>
          <w:iCs/>
          <w:sz w:val="28"/>
          <w:szCs w:val="28"/>
          <w:lang w:eastAsia="en-US"/>
        </w:rPr>
        <w:t>school</w:t>
      </w:r>
      <w:proofErr w:type="spellEnd"/>
      <w:r w:rsidR="003301DA" w:rsidRPr="00EF3AD2">
        <w:rPr>
          <w:rFonts w:eastAsiaTheme="minorHAnsi"/>
          <w:b/>
          <w:bCs/>
          <w:i/>
          <w:iCs/>
          <w:sz w:val="28"/>
          <w:szCs w:val="28"/>
          <w:lang w:eastAsia="en-US"/>
        </w:rPr>
        <w:t xml:space="preserve"> </w:t>
      </w:r>
      <w:proofErr w:type="spellStart"/>
      <w:r w:rsidR="003301DA" w:rsidRPr="00EF3AD2">
        <w:rPr>
          <w:rFonts w:eastAsiaTheme="minorHAnsi"/>
          <w:b/>
          <w:bCs/>
          <w:i/>
          <w:iCs/>
          <w:sz w:val="28"/>
          <w:szCs w:val="28"/>
          <w:lang w:eastAsia="en-US"/>
        </w:rPr>
        <w:t>level</w:t>
      </w:r>
      <w:proofErr w:type="spellEnd"/>
      <w:r w:rsidR="003301DA" w:rsidRPr="00EF3AD2">
        <w:rPr>
          <w:rFonts w:eastAsiaTheme="minorHAnsi"/>
          <w:b/>
          <w:bCs/>
          <w:i/>
          <w:iCs/>
          <w:sz w:val="28"/>
          <w:szCs w:val="28"/>
          <w:lang w:eastAsia="en-US"/>
        </w:rPr>
        <w:t xml:space="preserve"> </w:t>
      </w:r>
      <w:proofErr w:type="spellStart"/>
      <w:r w:rsidR="003301DA" w:rsidRPr="00EF3AD2">
        <w:rPr>
          <w:rFonts w:eastAsiaTheme="minorHAnsi"/>
          <w:b/>
          <w:bCs/>
          <w:i/>
          <w:iCs/>
          <w:sz w:val="28"/>
          <w:szCs w:val="28"/>
          <w:lang w:eastAsia="en-US"/>
        </w:rPr>
        <w:t>using</w:t>
      </w:r>
      <w:proofErr w:type="spellEnd"/>
      <w:r w:rsidR="003301DA" w:rsidRPr="00EF3AD2">
        <w:rPr>
          <w:rFonts w:eastAsiaTheme="minorHAnsi"/>
          <w:b/>
          <w:bCs/>
          <w:i/>
          <w:iCs/>
          <w:sz w:val="28"/>
          <w:szCs w:val="28"/>
          <w:lang w:eastAsia="en-US"/>
        </w:rPr>
        <w:t xml:space="preserve"> </w:t>
      </w:r>
      <w:proofErr w:type="spellStart"/>
      <w:r w:rsidR="003301DA" w:rsidRPr="00EF3AD2">
        <w:rPr>
          <w:rFonts w:eastAsiaTheme="minorHAnsi"/>
          <w:b/>
          <w:bCs/>
          <w:i/>
          <w:iCs/>
          <w:sz w:val="28"/>
          <w:szCs w:val="28"/>
          <w:lang w:eastAsia="en-US"/>
        </w:rPr>
        <w:t>the</w:t>
      </w:r>
      <w:proofErr w:type="spellEnd"/>
      <w:r w:rsidR="003301DA" w:rsidRPr="00EF3AD2">
        <w:rPr>
          <w:rFonts w:eastAsiaTheme="minorHAnsi"/>
          <w:b/>
          <w:bCs/>
          <w:i/>
          <w:iCs/>
          <w:sz w:val="28"/>
          <w:szCs w:val="28"/>
          <w:lang w:eastAsia="en-US"/>
        </w:rPr>
        <w:t xml:space="preserve"> CHTE </w:t>
      </w:r>
      <w:proofErr w:type="spellStart"/>
      <w:r w:rsidR="003301DA" w:rsidRPr="00EF3AD2">
        <w:rPr>
          <w:rFonts w:eastAsiaTheme="minorHAnsi"/>
          <w:b/>
          <w:bCs/>
          <w:i/>
          <w:iCs/>
          <w:sz w:val="28"/>
          <w:szCs w:val="28"/>
          <w:lang w:eastAsia="en-US"/>
        </w:rPr>
        <w:t>instrument</w:t>
      </w:r>
      <w:proofErr w:type="spellEnd"/>
    </w:p>
    <w:p w14:paraId="24F7431D" w14:textId="77777777" w:rsidR="00980B0D" w:rsidRDefault="00980B0D" w:rsidP="00980B0D">
      <w:pPr>
        <w:spacing w:after="0" w:line="240" w:lineRule="auto"/>
        <w:rPr>
          <w:rFonts w:asciiTheme="majorHAnsi" w:eastAsia="Arial" w:hAnsiTheme="majorHAnsi" w:cstheme="majorHAnsi"/>
          <w:bCs/>
          <w:i/>
          <w:iCs/>
          <w:sz w:val="24"/>
          <w:szCs w:val="24"/>
        </w:rPr>
      </w:pPr>
    </w:p>
    <w:p w14:paraId="4EBC0BA0" w14:textId="4C13505D" w:rsidR="00AF29BD" w:rsidRPr="00980B0D" w:rsidRDefault="00AF29BD" w:rsidP="00980B0D">
      <w:pPr>
        <w:tabs>
          <w:tab w:val="left" w:pos="6380"/>
        </w:tabs>
        <w:spacing w:after="0" w:line="240" w:lineRule="auto"/>
        <w:jc w:val="right"/>
        <w:rPr>
          <w:rFonts w:asciiTheme="majorHAnsi" w:eastAsia="Arial" w:hAnsiTheme="majorHAnsi" w:cstheme="majorHAnsi"/>
          <w:b/>
          <w:sz w:val="24"/>
          <w:szCs w:val="24"/>
        </w:rPr>
      </w:pPr>
      <w:r w:rsidRPr="00980B0D">
        <w:rPr>
          <w:rFonts w:asciiTheme="majorHAnsi" w:eastAsia="Arial" w:hAnsiTheme="majorHAnsi" w:cstheme="majorHAnsi"/>
          <w:b/>
          <w:sz w:val="24"/>
          <w:szCs w:val="24"/>
        </w:rPr>
        <w:t xml:space="preserve"> Leticia Sesento García </w:t>
      </w:r>
    </w:p>
    <w:p w14:paraId="1F16CEEC" w14:textId="77777777" w:rsidR="00AF29BD" w:rsidRPr="00980B0D" w:rsidRDefault="00AF29BD" w:rsidP="00980B0D">
      <w:pPr>
        <w:tabs>
          <w:tab w:val="left" w:pos="6380"/>
        </w:tabs>
        <w:spacing w:after="0" w:line="240" w:lineRule="auto"/>
        <w:jc w:val="right"/>
        <w:rPr>
          <w:rFonts w:asciiTheme="majorHAnsi" w:eastAsia="Arial" w:hAnsiTheme="majorHAnsi" w:cstheme="majorHAnsi"/>
          <w:bCs/>
          <w:sz w:val="24"/>
          <w:szCs w:val="24"/>
        </w:rPr>
      </w:pPr>
      <w:r w:rsidRPr="00980B0D">
        <w:rPr>
          <w:rFonts w:asciiTheme="majorHAnsi" w:eastAsia="Arial" w:hAnsiTheme="majorHAnsi" w:cstheme="majorHAnsi"/>
          <w:bCs/>
          <w:sz w:val="24"/>
          <w:szCs w:val="24"/>
        </w:rPr>
        <w:t xml:space="preserve">Universidad Michoacana de San Nicolás de Hidalgo </w:t>
      </w:r>
    </w:p>
    <w:p w14:paraId="490CE663" w14:textId="77777777" w:rsidR="00AF29BD" w:rsidRPr="00980B0D" w:rsidRDefault="00000000" w:rsidP="00980B0D">
      <w:pPr>
        <w:tabs>
          <w:tab w:val="left" w:pos="6380"/>
        </w:tabs>
        <w:spacing w:after="0" w:line="240" w:lineRule="auto"/>
        <w:jc w:val="right"/>
        <w:rPr>
          <w:rStyle w:val="Hipervnculo"/>
          <w:rFonts w:asciiTheme="majorHAnsi" w:hAnsiTheme="majorHAnsi" w:cstheme="majorHAnsi"/>
          <w:bCs/>
          <w:color w:val="auto"/>
          <w:sz w:val="24"/>
          <w:szCs w:val="24"/>
          <w:u w:val="none"/>
        </w:rPr>
      </w:pPr>
      <w:hyperlink r:id="rId8" w:history="1">
        <w:r w:rsidR="00AF29BD" w:rsidRPr="00EF3AD2">
          <w:rPr>
            <w:rStyle w:val="Hipervnculo"/>
            <w:rFonts w:asciiTheme="majorHAnsi" w:eastAsia="Arial" w:hAnsiTheme="majorHAnsi" w:cstheme="majorHAnsi"/>
            <w:bCs/>
            <w:color w:val="FF0000"/>
            <w:sz w:val="24"/>
            <w:szCs w:val="24"/>
            <w:u w:val="none"/>
          </w:rPr>
          <w:t>leticia.sesento@</w:t>
        </w:r>
        <w:r w:rsidR="00AF29BD" w:rsidRPr="00EF3AD2">
          <w:rPr>
            <w:rStyle w:val="Hipervnculo"/>
            <w:rFonts w:asciiTheme="majorHAnsi" w:hAnsiTheme="majorHAnsi" w:cstheme="majorHAnsi"/>
            <w:bCs/>
            <w:color w:val="FF0000"/>
            <w:sz w:val="24"/>
            <w:szCs w:val="24"/>
            <w:u w:val="none"/>
          </w:rPr>
          <w:t>umich.mx</w:t>
        </w:r>
      </w:hyperlink>
    </w:p>
    <w:p w14:paraId="0EEF35B7" w14:textId="77777777" w:rsidR="00AF29BD" w:rsidRPr="00980B0D" w:rsidRDefault="00000000" w:rsidP="00980B0D">
      <w:pPr>
        <w:tabs>
          <w:tab w:val="left" w:pos="6380"/>
        </w:tabs>
        <w:spacing w:after="0" w:line="240" w:lineRule="auto"/>
        <w:jc w:val="right"/>
        <w:rPr>
          <w:rFonts w:asciiTheme="majorHAnsi" w:hAnsiTheme="majorHAnsi" w:cstheme="majorHAnsi"/>
          <w:bCs/>
          <w:sz w:val="24"/>
          <w:szCs w:val="24"/>
        </w:rPr>
      </w:pPr>
      <w:hyperlink r:id="rId9" w:history="1">
        <w:r w:rsidR="00AF29BD" w:rsidRPr="00980B0D">
          <w:rPr>
            <w:rStyle w:val="Hipervnculo"/>
            <w:rFonts w:asciiTheme="majorHAnsi" w:eastAsia="Times New Roman" w:hAnsiTheme="majorHAnsi" w:cstheme="majorHAnsi"/>
            <w:bCs/>
            <w:color w:val="auto"/>
            <w:sz w:val="24"/>
            <w:szCs w:val="24"/>
            <w:u w:val="none"/>
            <w:lang w:val="en-US"/>
          </w:rPr>
          <w:t>https://orcid.org/0000-0002-6456-058X</w:t>
        </w:r>
      </w:hyperlink>
      <w:r w:rsidR="00AF29BD" w:rsidRPr="00980B0D">
        <w:rPr>
          <w:rFonts w:asciiTheme="majorHAnsi" w:hAnsiTheme="majorHAnsi" w:cstheme="majorHAnsi"/>
          <w:bCs/>
          <w:sz w:val="24"/>
          <w:szCs w:val="24"/>
          <w:highlight w:val="yellow"/>
        </w:rPr>
        <w:t xml:space="preserve"> </w:t>
      </w:r>
    </w:p>
    <w:p w14:paraId="17597E1B" w14:textId="77777777" w:rsidR="00857310" w:rsidRPr="00504998" w:rsidRDefault="00857310" w:rsidP="00B3527D">
      <w:pPr>
        <w:tabs>
          <w:tab w:val="left" w:pos="6380"/>
        </w:tabs>
        <w:spacing w:after="0" w:line="240" w:lineRule="auto"/>
        <w:jc w:val="center"/>
        <w:rPr>
          <w:rFonts w:ascii="Times New Roman" w:hAnsi="Times New Roman" w:cs="Times New Roman"/>
          <w:b/>
          <w:bCs/>
          <w:sz w:val="16"/>
          <w:szCs w:val="16"/>
        </w:rPr>
      </w:pPr>
    </w:p>
    <w:p w14:paraId="416056EC" w14:textId="77777777" w:rsidR="00980B0D" w:rsidRPr="00504998" w:rsidRDefault="00980B0D" w:rsidP="00EF3AD2">
      <w:pPr>
        <w:tabs>
          <w:tab w:val="left" w:pos="6380"/>
        </w:tabs>
        <w:spacing w:after="0" w:line="240" w:lineRule="auto"/>
        <w:rPr>
          <w:rFonts w:ascii="Times New Roman" w:eastAsia="Times New Roman" w:hAnsi="Times New Roman" w:cs="Times New Roman"/>
          <w:sz w:val="24"/>
          <w:szCs w:val="24"/>
          <w:u w:val="single"/>
        </w:rPr>
      </w:pPr>
    </w:p>
    <w:p w14:paraId="130D159D" w14:textId="0C561BB8" w:rsidR="00753768" w:rsidRPr="00EF3AD2" w:rsidRDefault="003C7DDE" w:rsidP="00EF3AD2">
      <w:pPr>
        <w:spacing w:after="0" w:line="360" w:lineRule="auto"/>
        <w:rPr>
          <w:rFonts w:ascii="Times New Roman" w:eastAsia="Arial" w:hAnsi="Times New Roman" w:cs="Times New Roman"/>
          <w:b/>
          <w:sz w:val="24"/>
          <w:szCs w:val="24"/>
        </w:rPr>
      </w:pPr>
      <w:r w:rsidRPr="00EF3AD2">
        <w:rPr>
          <w:rFonts w:ascii="Times New Roman" w:eastAsia="Arial" w:hAnsi="Times New Roman" w:cs="Times New Roman"/>
          <w:b/>
          <w:sz w:val="24"/>
          <w:szCs w:val="24"/>
        </w:rPr>
        <w:t>Resumen</w:t>
      </w:r>
    </w:p>
    <w:p w14:paraId="0FB3F280" w14:textId="36C27658" w:rsidR="00E150B6" w:rsidRPr="00EF3AD2" w:rsidRDefault="003C7DDE" w:rsidP="00EF3AD2">
      <w:pPr>
        <w:spacing w:after="0" w:line="360"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El objetivo del presente</w:t>
      </w:r>
      <w:r w:rsidR="001D6B70" w:rsidRPr="00EF3AD2">
        <w:rPr>
          <w:rFonts w:ascii="Times New Roman" w:eastAsia="Arial" w:hAnsi="Times New Roman" w:cs="Times New Roman"/>
          <w:sz w:val="24"/>
          <w:szCs w:val="24"/>
        </w:rPr>
        <w:t xml:space="preserve"> trabajo</w:t>
      </w:r>
      <w:r w:rsidRPr="00EF3AD2">
        <w:rPr>
          <w:rFonts w:ascii="Times New Roman" w:eastAsia="Arial" w:hAnsi="Times New Roman" w:cs="Times New Roman"/>
          <w:sz w:val="24"/>
          <w:szCs w:val="24"/>
        </w:rPr>
        <w:t xml:space="preserve"> fue analizar los hábitos y técnicas de estudio en jóvenes de nivel medio superior del Colegio Primitivo y Nacional de San Nicolás de Hidalgo. Para ello se aplicó el instrumento CHTE (Cuestionario de Hábitos y técnicas de estudio de Álvarez y Fernández), el cual consta de 56 reactivos y su finalidad es evaluar los hábitos y técnicas de estudio que influyen en las tareas del aprendizaje, y con la información obtenida diseñar y ejecutar programas de intervención adaptados a los alumnos, punto central del presente diagnóstico, ya que servirá para el diseño de actividades de la Tutoría grupal. </w:t>
      </w:r>
      <w:r w:rsidR="00E150B6" w:rsidRPr="00EF3AD2">
        <w:rPr>
          <w:rFonts w:ascii="Times New Roman" w:eastAsia="Arial" w:hAnsi="Times New Roman" w:cs="Times New Roman"/>
          <w:sz w:val="24"/>
          <w:szCs w:val="24"/>
        </w:rPr>
        <w:t xml:space="preserve">Dicho instrumento se aplicó a 113 estudiantes. Es una investigación descriptiva a través de un  muestreo no probabilístico. Los datos obtenidos se analizaron y muestran que las principales dificultades observadas son que no tienen un espacio determinado para estudiar que sea aislado o con pocos distractores. Por otro lado, no poseen el hábito de la planificación de las actividades académicas suelen dejarlas al final. Referente a la actitud hacia el estudio es importante que sientan motivación por el área académica en mayor nivel o a la par de la vida laboral, además que no se considere “inservible” para lo cual, es importante que puedan implementar sus conocimientos en su vida cotidiana. Otro aspecto es el cansancio de los jóvenes para lo cual, el manejo de tiempo sigue siendo prioridad para abordarse. Por último, referente a exámenes y trabajos, los apuntes y el saber sintetizar se muestran como puntos a trabajar, además de la elaboración de guías de estudio. </w:t>
      </w:r>
    </w:p>
    <w:p w14:paraId="5FE48499" w14:textId="18581641" w:rsidR="001B2B73" w:rsidRPr="00EF3AD2" w:rsidRDefault="003C7DDE" w:rsidP="00EF3AD2">
      <w:pPr>
        <w:spacing w:after="0" w:line="360" w:lineRule="auto"/>
        <w:jc w:val="both"/>
        <w:rPr>
          <w:rFonts w:ascii="Times New Roman" w:eastAsia="Arial" w:hAnsi="Times New Roman" w:cs="Times New Roman"/>
          <w:sz w:val="24"/>
          <w:szCs w:val="24"/>
        </w:rPr>
      </w:pPr>
      <w:r w:rsidRPr="00EF3AD2">
        <w:rPr>
          <w:rFonts w:ascii="Times New Roman" w:eastAsia="Arial" w:hAnsi="Times New Roman" w:cs="Times New Roman"/>
          <w:b/>
          <w:sz w:val="24"/>
          <w:szCs w:val="24"/>
        </w:rPr>
        <w:t>Palabras Clave:</w:t>
      </w:r>
      <w:r w:rsidRPr="00EF3AD2">
        <w:rPr>
          <w:rFonts w:ascii="Times New Roman" w:eastAsia="Arial" w:hAnsi="Times New Roman" w:cs="Times New Roman"/>
          <w:sz w:val="24"/>
          <w:szCs w:val="24"/>
        </w:rPr>
        <w:t xml:space="preserve"> técnicas, hábitos, estudio, media superior, rendimiento.</w:t>
      </w:r>
    </w:p>
    <w:p w14:paraId="23AD2354" w14:textId="77777777" w:rsidR="0048003E" w:rsidRDefault="0048003E" w:rsidP="00EF3AD2">
      <w:pPr>
        <w:spacing w:after="0" w:line="360" w:lineRule="auto"/>
        <w:jc w:val="both"/>
        <w:rPr>
          <w:rFonts w:ascii="Times New Roman" w:eastAsia="Arial" w:hAnsi="Times New Roman" w:cs="Times New Roman"/>
          <w:sz w:val="24"/>
          <w:szCs w:val="24"/>
        </w:rPr>
      </w:pPr>
    </w:p>
    <w:p w14:paraId="43762467" w14:textId="77777777" w:rsidR="00EF3AD2" w:rsidRDefault="00EF3AD2" w:rsidP="00EF3AD2">
      <w:pPr>
        <w:spacing w:after="0" w:line="360" w:lineRule="auto"/>
        <w:jc w:val="both"/>
        <w:rPr>
          <w:rFonts w:ascii="Times New Roman" w:eastAsia="Arial" w:hAnsi="Times New Roman" w:cs="Times New Roman"/>
          <w:sz w:val="24"/>
          <w:szCs w:val="24"/>
        </w:rPr>
      </w:pPr>
    </w:p>
    <w:p w14:paraId="32672BB6" w14:textId="77777777" w:rsidR="00EF3AD2" w:rsidRPr="00EF3AD2" w:rsidRDefault="00EF3AD2" w:rsidP="00EF3AD2">
      <w:pPr>
        <w:spacing w:after="0" w:line="360" w:lineRule="auto"/>
        <w:jc w:val="both"/>
        <w:rPr>
          <w:rFonts w:ascii="Times New Roman" w:eastAsia="Arial" w:hAnsi="Times New Roman" w:cs="Times New Roman"/>
          <w:sz w:val="24"/>
          <w:szCs w:val="24"/>
        </w:rPr>
      </w:pPr>
    </w:p>
    <w:p w14:paraId="4C5D18B5" w14:textId="1A968174" w:rsidR="0013311B" w:rsidRPr="00EF3AD2" w:rsidRDefault="00985CD5" w:rsidP="00EF3AD2">
      <w:pPr>
        <w:tabs>
          <w:tab w:val="left" w:pos="6380"/>
        </w:tabs>
        <w:spacing w:after="0" w:line="360" w:lineRule="auto"/>
        <w:rPr>
          <w:rFonts w:ascii="Times New Roman" w:eastAsia="Arial" w:hAnsi="Times New Roman" w:cs="Times New Roman"/>
          <w:b/>
          <w:bCs/>
          <w:sz w:val="24"/>
          <w:szCs w:val="24"/>
        </w:rPr>
      </w:pPr>
      <w:proofErr w:type="spellStart"/>
      <w:r w:rsidRPr="00EF3AD2">
        <w:rPr>
          <w:rFonts w:ascii="Times New Roman" w:eastAsia="Arial" w:hAnsi="Times New Roman" w:cs="Times New Roman"/>
          <w:b/>
          <w:bCs/>
          <w:sz w:val="24"/>
          <w:szCs w:val="24"/>
        </w:rPr>
        <w:lastRenderedPageBreak/>
        <w:t>Abstrac</w:t>
      </w:r>
      <w:r w:rsidR="00EF3AD2">
        <w:rPr>
          <w:rFonts w:ascii="Times New Roman" w:eastAsia="Arial" w:hAnsi="Times New Roman" w:cs="Times New Roman"/>
          <w:b/>
          <w:bCs/>
          <w:sz w:val="24"/>
          <w:szCs w:val="24"/>
        </w:rPr>
        <w:t>t</w:t>
      </w:r>
      <w:proofErr w:type="spellEnd"/>
    </w:p>
    <w:p w14:paraId="33EF10FB" w14:textId="11FFC060" w:rsidR="0013311B" w:rsidRPr="00EF3AD2" w:rsidRDefault="0013311B" w:rsidP="00EF3AD2">
      <w:pPr>
        <w:tabs>
          <w:tab w:val="left" w:pos="6380"/>
        </w:tabs>
        <w:spacing w:after="0" w:line="360" w:lineRule="auto"/>
        <w:jc w:val="both"/>
        <w:rPr>
          <w:rFonts w:ascii="Times New Roman" w:eastAsia="Arial" w:hAnsi="Times New Roman" w:cs="Times New Roman"/>
          <w:sz w:val="24"/>
          <w:szCs w:val="24"/>
        </w:rPr>
      </w:pP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objective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of</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this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work</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was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to</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analyze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study</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habits</w:t>
      </w:r>
      <w:proofErr w:type="spellEnd"/>
      <w:r w:rsidRPr="00EF3AD2">
        <w:rPr>
          <w:rFonts w:ascii="Times New Roman" w:eastAsia="Arial" w:hAnsi="Times New Roman" w:cs="Times New Roman"/>
          <w:sz w:val="24"/>
          <w:szCs w:val="24"/>
        </w:rPr>
        <w:t xml:space="preserve"> and </w:t>
      </w:r>
      <w:proofErr w:type="spellStart"/>
      <w:r w:rsidRPr="00EF3AD2">
        <w:rPr>
          <w:rFonts w:ascii="Times New Roman" w:eastAsia="Arial" w:hAnsi="Times New Roman" w:cs="Times New Roman"/>
          <w:sz w:val="24"/>
          <w:szCs w:val="24"/>
        </w:rPr>
        <w:t>techniques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of</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young</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people</w:t>
      </w:r>
      <w:proofErr w:type="spellEnd"/>
      <w:r w:rsidRPr="00EF3AD2">
        <w:rPr>
          <w:rFonts w:ascii="Times New Roman" w:eastAsia="Arial" w:hAnsi="Times New Roman" w:cs="Times New Roman"/>
          <w:sz w:val="24"/>
          <w:szCs w:val="24"/>
        </w:rPr>
        <w:t xml:space="preserve"> at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upper</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secondary</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level</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of</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Primitivo y Nacional </w:t>
      </w:r>
      <w:proofErr w:type="spellStart"/>
      <w:r w:rsidRPr="00EF3AD2">
        <w:rPr>
          <w:rFonts w:ascii="Times New Roman" w:eastAsia="Arial" w:hAnsi="Times New Roman" w:cs="Times New Roman"/>
          <w:sz w:val="24"/>
          <w:szCs w:val="24"/>
        </w:rPr>
        <w:t>School</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of</w:t>
      </w:r>
      <w:proofErr w:type="spellEnd"/>
      <w:r w:rsidRPr="00EF3AD2">
        <w:rPr>
          <w:rFonts w:ascii="Times New Roman" w:eastAsia="Arial" w:hAnsi="Times New Roman" w:cs="Times New Roman"/>
          <w:sz w:val="24"/>
          <w:szCs w:val="24"/>
        </w:rPr>
        <w:t xml:space="preserve"> San Nicolás de Hidalgo. </w:t>
      </w:r>
      <w:proofErr w:type="spellStart"/>
      <w:r w:rsidRPr="00EF3AD2">
        <w:rPr>
          <w:rFonts w:ascii="Times New Roman" w:eastAsia="Arial" w:hAnsi="Times New Roman" w:cs="Times New Roman"/>
          <w:sz w:val="24"/>
          <w:szCs w:val="24"/>
        </w:rPr>
        <w:t>For</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this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purpose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CHTE </w:t>
      </w:r>
      <w:proofErr w:type="spellStart"/>
      <w:r w:rsidRPr="00EF3AD2">
        <w:rPr>
          <w:rFonts w:ascii="Times New Roman" w:eastAsia="Arial" w:hAnsi="Times New Roman" w:cs="Times New Roman"/>
          <w:sz w:val="24"/>
          <w:szCs w:val="24"/>
        </w:rPr>
        <w:t>instrument</w:t>
      </w:r>
      <w:proofErr w:type="spellEnd"/>
      <w:r w:rsidRPr="00EF3AD2">
        <w:rPr>
          <w:rFonts w:ascii="Times New Roman" w:eastAsia="Arial" w:hAnsi="Times New Roman" w:cs="Times New Roman"/>
          <w:sz w:val="24"/>
          <w:szCs w:val="24"/>
        </w:rPr>
        <w:t xml:space="preserve"> (Álvarez and </w:t>
      </w:r>
      <w:proofErr w:type="spellStart"/>
      <w:r w:rsidRPr="00EF3AD2">
        <w:rPr>
          <w:rFonts w:ascii="Times New Roman" w:eastAsia="Arial" w:hAnsi="Times New Roman" w:cs="Times New Roman"/>
          <w:sz w:val="24"/>
          <w:szCs w:val="24"/>
        </w:rPr>
        <w:t>Fernández's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Habits</w:t>
      </w:r>
      <w:proofErr w:type="spellEnd"/>
      <w:r w:rsidRPr="00EF3AD2">
        <w:rPr>
          <w:rFonts w:ascii="Times New Roman" w:eastAsia="Arial" w:hAnsi="Times New Roman" w:cs="Times New Roman"/>
          <w:sz w:val="24"/>
          <w:szCs w:val="24"/>
        </w:rPr>
        <w:t xml:space="preserve"> and </w:t>
      </w:r>
      <w:proofErr w:type="spellStart"/>
      <w:r w:rsidRPr="00EF3AD2">
        <w:rPr>
          <w:rFonts w:ascii="Times New Roman" w:eastAsia="Arial" w:hAnsi="Times New Roman" w:cs="Times New Roman"/>
          <w:sz w:val="24"/>
          <w:szCs w:val="24"/>
        </w:rPr>
        <w:t>Study</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Techniques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Questionnaire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was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applied</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which</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consists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of</w:t>
      </w:r>
      <w:proofErr w:type="spellEnd"/>
      <w:r w:rsidRPr="00EF3AD2">
        <w:rPr>
          <w:rFonts w:ascii="Times New Roman" w:eastAsia="Arial" w:hAnsi="Times New Roman" w:cs="Times New Roman"/>
          <w:sz w:val="24"/>
          <w:szCs w:val="24"/>
        </w:rPr>
        <w:t xml:space="preserve"> 56 </w:t>
      </w:r>
      <w:proofErr w:type="spellStart"/>
      <w:r w:rsidRPr="00EF3AD2">
        <w:rPr>
          <w:rFonts w:ascii="Times New Roman" w:eastAsia="Arial" w:hAnsi="Times New Roman" w:cs="Times New Roman"/>
          <w:sz w:val="24"/>
          <w:szCs w:val="24"/>
        </w:rPr>
        <w:t>items</w:t>
      </w:r>
      <w:proofErr w:type="spellEnd"/>
      <w:r w:rsidRPr="00EF3AD2">
        <w:rPr>
          <w:rFonts w:ascii="Times New Roman" w:eastAsia="Arial" w:hAnsi="Times New Roman" w:cs="Times New Roman"/>
          <w:sz w:val="24"/>
          <w:szCs w:val="24"/>
        </w:rPr>
        <w:t xml:space="preserve"> and </w:t>
      </w:r>
      <w:proofErr w:type="spellStart"/>
      <w:r w:rsidRPr="00EF3AD2">
        <w:rPr>
          <w:rFonts w:ascii="Times New Roman" w:eastAsia="Arial" w:hAnsi="Times New Roman" w:cs="Times New Roman"/>
          <w:sz w:val="24"/>
          <w:szCs w:val="24"/>
        </w:rPr>
        <w:t>its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purpose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is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to</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evaluate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habits</w:t>
      </w:r>
      <w:proofErr w:type="spellEnd"/>
      <w:r w:rsidRPr="00EF3AD2">
        <w:rPr>
          <w:rFonts w:ascii="Times New Roman" w:eastAsia="Arial" w:hAnsi="Times New Roman" w:cs="Times New Roman"/>
          <w:sz w:val="24"/>
          <w:szCs w:val="24"/>
        </w:rPr>
        <w:t xml:space="preserve"> and </w:t>
      </w:r>
      <w:proofErr w:type="spellStart"/>
      <w:r w:rsidRPr="00EF3AD2">
        <w:rPr>
          <w:rFonts w:ascii="Times New Roman" w:eastAsia="Arial" w:hAnsi="Times New Roman" w:cs="Times New Roman"/>
          <w:sz w:val="24"/>
          <w:szCs w:val="24"/>
        </w:rPr>
        <w:t>study</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techniques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that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influence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learning</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tasks</w:t>
      </w:r>
      <w:proofErr w:type="spellEnd"/>
      <w:r w:rsidRPr="00EF3AD2">
        <w:rPr>
          <w:rFonts w:ascii="Times New Roman" w:eastAsia="Arial" w:hAnsi="Times New Roman" w:cs="Times New Roman"/>
          <w:sz w:val="24"/>
          <w:szCs w:val="24"/>
        </w:rPr>
        <w:t xml:space="preserve">, and </w:t>
      </w:r>
      <w:proofErr w:type="spellStart"/>
      <w:r w:rsidRPr="00EF3AD2">
        <w:rPr>
          <w:rFonts w:ascii="Times New Roman" w:eastAsia="Arial" w:hAnsi="Times New Roman" w:cs="Times New Roman"/>
          <w:sz w:val="24"/>
          <w:szCs w:val="24"/>
        </w:rPr>
        <w:t>with</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information</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obtained</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design</w:t>
      </w:r>
      <w:proofErr w:type="spellEnd"/>
      <w:r w:rsidRPr="00EF3AD2">
        <w:rPr>
          <w:rFonts w:ascii="Times New Roman" w:eastAsia="Arial" w:hAnsi="Times New Roman" w:cs="Times New Roman"/>
          <w:sz w:val="24"/>
          <w:szCs w:val="24"/>
        </w:rPr>
        <w:t xml:space="preserve"> and </w:t>
      </w:r>
      <w:proofErr w:type="spellStart"/>
      <w:r w:rsidRPr="00EF3AD2">
        <w:rPr>
          <w:rFonts w:ascii="Times New Roman" w:eastAsia="Arial" w:hAnsi="Times New Roman" w:cs="Times New Roman"/>
          <w:sz w:val="24"/>
          <w:szCs w:val="24"/>
        </w:rPr>
        <w:t>execute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intervention</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programs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adapted</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to</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students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central </w:t>
      </w:r>
      <w:proofErr w:type="spellStart"/>
      <w:r w:rsidRPr="00EF3AD2">
        <w:rPr>
          <w:rFonts w:ascii="Times New Roman" w:eastAsia="Arial" w:hAnsi="Times New Roman" w:cs="Times New Roman"/>
          <w:sz w:val="24"/>
          <w:szCs w:val="24"/>
        </w:rPr>
        <w:t>point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of</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this</w:t>
      </w:r>
      <w:proofErr w:type="spellEnd"/>
      <w:r w:rsidRPr="00EF3AD2">
        <w:rPr>
          <w:rFonts w:ascii="Times New Roman" w:eastAsia="Arial" w:hAnsi="Times New Roman" w:cs="Times New Roman"/>
          <w:sz w:val="24"/>
          <w:szCs w:val="24"/>
        </w:rPr>
        <w:t xml:space="preserve"> diagnosis, </w:t>
      </w:r>
      <w:proofErr w:type="spellStart"/>
      <w:r w:rsidRPr="00EF3AD2">
        <w:rPr>
          <w:rFonts w:ascii="Times New Roman" w:eastAsia="Arial" w:hAnsi="Times New Roman" w:cs="Times New Roman"/>
          <w:sz w:val="24"/>
          <w:szCs w:val="24"/>
        </w:rPr>
        <w:t>since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it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will</w:t>
      </w:r>
      <w:proofErr w:type="spellEnd"/>
      <w:r w:rsidRPr="00EF3AD2">
        <w:rPr>
          <w:rFonts w:ascii="Times New Roman" w:eastAsia="Arial" w:hAnsi="Times New Roman" w:cs="Times New Roman"/>
          <w:sz w:val="24"/>
          <w:szCs w:val="24"/>
        </w:rPr>
        <w:t xml:space="preserve"> serve </w:t>
      </w:r>
      <w:proofErr w:type="spellStart"/>
      <w:r w:rsidRPr="00EF3AD2">
        <w:rPr>
          <w:rFonts w:ascii="Times New Roman" w:eastAsia="Arial" w:hAnsi="Times New Roman" w:cs="Times New Roman"/>
          <w:sz w:val="24"/>
          <w:szCs w:val="24"/>
        </w:rPr>
        <w:t>to</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design</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group</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tutoring</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activities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This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instrument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was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applied</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to</w:t>
      </w:r>
      <w:proofErr w:type="spellEnd"/>
      <w:r w:rsidRPr="00EF3AD2">
        <w:rPr>
          <w:rFonts w:ascii="Times New Roman" w:eastAsia="Arial" w:hAnsi="Times New Roman" w:cs="Times New Roman"/>
          <w:sz w:val="24"/>
          <w:szCs w:val="24"/>
        </w:rPr>
        <w:t xml:space="preserve"> 113 </w:t>
      </w:r>
      <w:proofErr w:type="spellStart"/>
      <w:r w:rsidRPr="00EF3AD2">
        <w:rPr>
          <w:rFonts w:ascii="Times New Roman" w:eastAsia="Arial" w:hAnsi="Times New Roman" w:cs="Times New Roman"/>
          <w:sz w:val="24"/>
          <w:szCs w:val="24"/>
        </w:rPr>
        <w:t>students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It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is</w:t>
      </w:r>
      <w:proofErr w:type="spellEnd"/>
      <w:r w:rsidRPr="00EF3AD2">
        <w:rPr>
          <w:rFonts w:ascii="Times New Roman" w:eastAsia="Arial" w:hAnsi="Times New Roman" w:cs="Times New Roman"/>
          <w:sz w:val="24"/>
          <w:szCs w:val="24"/>
        </w:rPr>
        <w:t xml:space="preserve"> a descriptive </w:t>
      </w:r>
      <w:proofErr w:type="spellStart"/>
      <w:r w:rsidRPr="00EF3AD2">
        <w:rPr>
          <w:rFonts w:ascii="Times New Roman" w:eastAsia="Arial" w:hAnsi="Times New Roman" w:cs="Times New Roman"/>
          <w:sz w:val="24"/>
          <w:szCs w:val="24"/>
        </w:rPr>
        <w:t>research</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through</w:t>
      </w:r>
      <w:proofErr w:type="spellEnd"/>
      <w:r w:rsidRPr="00EF3AD2">
        <w:rPr>
          <w:rFonts w:ascii="Times New Roman" w:eastAsia="Arial" w:hAnsi="Times New Roman" w:cs="Times New Roman"/>
          <w:sz w:val="24"/>
          <w:szCs w:val="24"/>
        </w:rPr>
        <w:t xml:space="preserve"> non-</w:t>
      </w:r>
      <w:proofErr w:type="spellStart"/>
      <w:r w:rsidRPr="00EF3AD2">
        <w:rPr>
          <w:rFonts w:ascii="Times New Roman" w:eastAsia="Arial" w:hAnsi="Times New Roman" w:cs="Times New Roman"/>
          <w:sz w:val="24"/>
          <w:szCs w:val="24"/>
        </w:rPr>
        <w:t>probabilistic</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sampling</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data </w:t>
      </w:r>
      <w:proofErr w:type="spellStart"/>
      <w:r w:rsidRPr="00EF3AD2">
        <w:rPr>
          <w:rFonts w:ascii="Times New Roman" w:eastAsia="Arial" w:hAnsi="Times New Roman" w:cs="Times New Roman"/>
          <w:sz w:val="24"/>
          <w:szCs w:val="24"/>
        </w:rPr>
        <w:t>obtained</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was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analyzed</w:t>
      </w:r>
      <w:proofErr w:type="spellEnd"/>
      <w:r w:rsidRPr="00EF3AD2">
        <w:rPr>
          <w:rFonts w:ascii="Times New Roman" w:eastAsia="Arial" w:hAnsi="Times New Roman" w:cs="Times New Roman"/>
          <w:sz w:val="24"/>
          <w:szCs w:val="24"/>
        </w:rPr>
        <w:t xml:space="preserve"> and shows </w:t>
      </w:r>
      <w:proofErr w:type="spellStart"/>
      <w:r w:rsidRPr="00EF3AD2">
        <w:rPr>
          <w:rFonts w:ascii="Times New Roman" w:eastAsia="Arial" w:hAnsi="Times New Roman" w:cs="Times New Roman"/>
          <w:sz w:val="24"/>
          <w:szCs w:val="24"/>
        </w:rPr>
        <w:t>that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main</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difficulties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observed</w:t>
      </w:r>
      <w:proofErr w:type="spellEnd"/>
      <w:r w:rsidRPr="00EF3AD2">
        <w:rPr>
          <w:rFonts w:ascii="Times New Roman" w:eastAsia="Arial" w:hAnsi="Times New Roman" w:cs="Times New Roman"/>
          <w:sz w:val="24"/>
          <w:szCs w:val="24"/>
        </w:rPr>
        <w:t xml:space="preserve"> are </w:t>
      </w:r>
      <w:proofErr w:type="spellStart"/>
      <w:r w:rsidRPr="00EF3AD2">
        <w:rPr>
          <w:rFonts w:ascii="Times New Roman" w:eastAsia="Arial" w:hAnsi="Times New Roman" w:cs="Times New Roman"/>
          <w:sz w:val="24"/>
          <w:szCs w:val="24"/>
        </w:rPr>
        <w:t>that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they</w:t>
      </w:r>
      <w:proofErr w:type="spellEnd"/>
      <w:r w:rsidRPr="00EF3AD2">
        <w:rPr>
          <w:rFonts w:ascii="Times New Roman" w:eastAsia="Arial" w:hAnsi="Times New Roman" w:cs="Times New Roman"/>
          <w:sz w:val="24"/>
          <w:szCs w:val="24"/>
        </w:rPr>
        <w:t xml:space="preserve"> do </w:t>
      </w:r>
      <w:proofErr w:type="spellStart"/>
      <w:r w:rsidRPr="00EF3AD2">
        <w:rPr>
          <w:rFonts w:ascii="Times New Roman" w:eastAsia="Arial" w:hAnsi="Times New Roman" w:cs="Times New Roman"/>
          <w:sz w:val="24"/>
          <w:szCs w:val="24"/>
        </w:rPr>
        <w:t>not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have</w:t>
      </w:r>
      <w:proofErr w:type="spellEnd"/>
      <w:r w:rsidRPr="00EF3AD2">
        <w:rPr>
          <w:rFonts w:ascii="Times New Roman" w:eastAsia="Arial" w:hAnsi="Times New Roman" w:cs="Times New Roman"/>
          <w:sz w:val="24"/>
          <w:szCs w:val="24"/>
        </w:rPr>
        <w:t xml:space="preserve"> a </w:t>
      </w:r>
      <w:proofErr w:type="spellStart"/>
      <w:r w:rsidRPr="00EF3AD2">
        <w:rPr>
          <w:rFonts w:ascii="Times New Roman" w:eastAsia="Arial" w:hAnsi="Times New Roman" w:cs="Times New Roman"/>
          <w:sz w:val="24"/>
          <w:szCs w:val="24"/>
        </w:rPr>
        <w:t>specific</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space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to</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study</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that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is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isolated</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or</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with</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few</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distractors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On</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other</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hand</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they</w:t>
      </w:r>
      <w:proofErr w:type="spellEnd"/>
      <w:r w:rsidRPr="00EF3AD2">
        <w:rPr>
          <w:rFonts w:ascii="Times New Roman" w:eastAsia="Arial" w:hAnsi="Times New Roman" w:cs="Times New Roman"/>
          <w:sz w:val="24"/>
          <w:szCs w:val="24"/>
        </w:rPr>
        <w:t xml:space="preserve"> do </w:t>
      </w:r>
      <w:proofErr w:type="spellStart"/>
      <w:r w:rsidRPr="00EF3AD2">
        <w:rPr>
          <w:rFonts w:ascii="Times New Roman" w:eastAsia="Arial" w:hAnsi="Times New Roman" w:cs="Times New Roman"/>
          <w:sz w:val="24"/>
          <w:szCs w:val="24"/>
        </w:rPr>
        <w:t>not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have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habit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of</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planning</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academic</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activities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they</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tend</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to</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leave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them</w:t>
      </w:r>
      <w:proofErr w:type="spellEnd"/>
      <w:r w:rsidRPr="00EF3AD2">
        <w:rPr>
          <w:rFonts w:ascii="Times New Roman" w:eastAsia="Arial" w:hAnsi="Times New Roman" w:cs="Times New Roman"/>
          <w:sz w:val="24"/>
          <w:szCs w:val="24"/>
        </w:rPr>
        <w:t xml:space="preserve"> at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end</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Regarding</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attitude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towards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studying</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it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is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important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that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they</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feel</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motivated</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by</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academic</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area</w:t>
      </w:r>
      <w:proofErr w:type="spellEnd"/>
      <w:r w:rsidRPr="00EF3AD2">
        <w:rPr>
          <w:rFonts w:ascii="Times New Roman" w:eastAsia="Arial" w:hAnsi="Times New Roman" w:cs="Times New Roman"/>
          <w:sz w:val="24"/>
          <w:szCs w:val="24"/>
        </w:rPr>
        <w:t xml:space="preserve"> at a </w:t>
      </w:r>
      <w:proofErr w:type="spellStart"/>
      <w:r w:rsidRPr="00EF3AD2">
        <w:rPr>
          <w:rFonts w:ascii="Times New Roman" w:eastAsia="Arial" w:hAnsi="Times New Roman" w:cs="Times New Roman"/>
          <w:sz w:val="24"/>
          <w:szCs w:val="24"/>
        </w:rPr>
        <w:t>higher</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level</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or</w:t>
      </w:r>
      <w:proofErr w:type="spellEnd"/>
      <w:r w:rsidRPr="00EF3AD2">
        <w:rPr>
          <w:rFonts w:ascii="Times New Roman" w:eastAsia="Arial" w:hAnsi="Times New Roman" w:cs="Times New Roman"/>
          <w:sz w:val="24"/>
          <w:szCs w:val="24"/>
        </w:rPr>
        <w:t xml:space="preserve"> at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same</w:t>
      </w:r>
      <w:proofErr w:type="spellEnd"/>
      <w:r w:rsidRPr="00EF3AD2">
        <w:rPr>
          <w:rFonts w:ascii="Times New Roman" w:eastAsia="Arial" w:hAnsi="Times New Roman" w:cs="Times New Roman"/>
          <w:sz w:val="24"/>
          <w:szCs w:val="24"/>
        </w:rPr>
        <w:t xml:space="preserve"> time as </w:t>
      </w:r>
      <w:proofErr w:type="spellStart"/>
      <w:r w:rsidRPr="00EF3AD2">
        <w:rPr>
          <w:rFonts w:ascii="Times New Roman" w:eastAsia="Arial" w:hAnsi="Times New Roman" w:cs="Times New Roman"/>
          <w:sz w:val="24"/>
          <w:szCs w:val="24"/>
        </w:rPr>
        <w:t>their</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work</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life</w:t>
      </w:r>
      <w:proofErr w:type="spellEnd"/>
      <w:r w:rsidRPr="00EF3AD2">
        <w:rPr>
          <w:rFonts w:ascii="Times New Roman" w:eastAsia="Arial" w:hAnsi="Times New Roman" w:cs="Times New Roman"/>
          <w:sz w:val="24"/>
          <w:szCs w:val="24"/>
        </w:rPr>
        <w:t xml:space="preserve">, in </w:t>
      </w:r>
      <w:proofErr w:type="spellStart"/>
      <w:r w:rsidRPr="00EF3AD2">
        <w:rPr>
          <w:rFonts w:ascii="Times New Roman" w:eastAsia="Arial" w:hAnsi="Times New Roman" w:cs="Times New Roman"/>
          <w:sz w:val="24"/>
          <w:szCs w:val="24"/>
        </w:rPr>
        <w:t>addition</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that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they</w:t>
      </w:r>
      <w:proofErr w:type="spellEnd"/>
      <w:r w:rsidRPr="00EF3AD2">
        <w:rPr>
          <w:rFonts w:ascii="Times New Roman" w:eastAsia="Arial" w:hAnsi="Times New Roman" w:cs="Times New Roman"/>
          <w:sz w:val="24"/>
          <w:szCs w:val="24"/>
        </w:rPr>
        <w:t xml:space="preserve"> do </w:t>
      </w:r>
      <w:proofErr w:type="spellStart"/>
      <w:r w:rsidRPr="00EF3AD2">
        <w:rPr>
          <w:rFonts w:ascii="Times New Roman" w:eastAsia="Arial" w:hAnsi="Times New Roman" w:cs="Times New Roman"/>
          <w:sz w:val="24"/>
          <w:szCs w:val="24"/>
        </w:rPr>
        <w:t>not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consider</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themselves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useless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for</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which</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it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is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important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that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they</w:t>
      </w:r>
      <w:proofErr w:type="spellEnd"/>
      <w:r w:rsidRPr="00EF3AD2">
        <w:rPr>
          <w:rFonts w:ascii="Times New Roman" w:eastAsia="Arial" w:hAnsi="Times New Roman" w:cs="Times New Roman"/>
          <w:sz w:val="24"/>
          <w:szCs w:val="24"/>
        </w:rPr>
        <w:t xml:space="preserve"> can </w:t>
      </w:r>
      <w:proofErr w:type="spellStart"/>
      <w:r w:rsidRPr="00EF3AD2">
        <w:rPr>
          <w:rFonts w:ascii="Times New Roman" w:eastAsia="Arial" w:hAnsi="Times New Roman" w:cs="Times New Roman"/>
          <w:sz w:val="24"/>
          <w:szCs w:val="24"/>
        </w:rPr>
        <w:t>implement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their</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knowledge</w:t>
      </w:r>
      <w:proofErr w:type="spellEnd"/>
      <w:r w:rsidRPr="00EF3AD2">
        <w:rPr>
          <w:rFonts w:ascii="Times New Roman" w:eastAsia="Arial" w:hAnsi="Times New Roman" w:cs="Times New Roman"/>
          <w:sz w:val="24"/>
          <w:szCs w:val="24"/>
        </w:rPr>
        <w:t xml:space="preserve"> in </w:t>
      </w:r>
      <w:proofErr w:type="spellStart"/>
      <w:r w:rsidRPr="00EF3AD2">
        <w:rPr>
          <w:rFonts w:ascii="Times New Roman" w:eastAsia="Arial" w:hAnsi="Times New Roman" w:cs="Times New Roman"/>
          <w:sz w:val="24"/>
          <w:szCs w:val="24"/>
        </w:rPr>
        <w:t>their</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daily</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life</w:t>
      </w:r>
      <w:proofErr w:type="spellEnd"/>
      <w:r w:rsidRPr="00EF3AD2">
        <w:rPr>
          <w:rFonts w:ascii="Times New Roman" w:eastAsia="Arial" w:hAnsi="Times New Roman" w:cs="Times New Roman"/>
          <w:sz w:val="24"/>
          <w:szCs w:val="24"/>
        </w:rPr>
        <w:t xml:space="preserve">. . </w:t>
      </w:r>
      <w:proofErr w:type="spellStart"/>
      <w:r w:rsidRPr="00EF3AD2">
        <w:rPr>
          <w:rFonts w:ascii="Times New Roman" w:eastAsia="Arial" w:hAnsi="Times New Roman" w:cs="Times New Roman"/>
          <w:sz w:val="24"/>
          <w:szCs w:val="24"/>
        </w:rPr>
        <w:t>Another</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aspect</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is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fatigue </w:t>
      </w:r>
      <w:proofErr w:type="spellStart"/>
      <w:r w:rsidRPr="00EF3AD2">
        <w:rPr>
          <w:rFonts w:ascii="Times New Roman" w:eastAsia="Arial" w:hAnsi="Times New Roman" w:cs="Times New Roman"/>
          <w:sz w:val="24"/>
          <w:szCs w:val="24"/>
        </w:rPr>
        <w:t>of</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young</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people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for</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which</w:t>
      </w:r>
      <w:proofErr w:type="spellEnd"/>
      <w:r w:rsidRPr="00EF3AD2">
        <w:rPr>
          <w:rFonts w:ascii="Times New Roman" w:eastAsia="Arial" w:hAnsi="Times New Roman" w:cs="Times New Roman"/>
          <w:sz w:val="24"/>
          <w:szCs w:val="24"/>
        </w:rPr>
        <w:t xml:space="preserve"> time </w:t>
      </w:r>
      <w:proofErr w:type="spellStart"/>
      <w:r w:rsidRPr="00EF3AD2">
        <w:rPr>
          <w:rFonts w:ascii="Times New Roman" w:eastAsia="Arial" w:hAnsi="Times New Roman" w:cs="Times New Roman"/>
          <w:sz w:val="24"/>
          <w:szCs w:val="24"/>
        </w:rPr>
        <w:t>management</w:t>
      </w:r>
      <w:proofErr w:type="spellEnd"/>
      <w:r w:rsidRPr="00EF3AD2">
        <w:rPr>
          <w:rFonts w:ascii="Times New Roman" w:eastAsia="Arial" w:hAnsi="Times New Roman" w:cs="Times New Roman"/>
          <w:sz w:val="24"/>
          <w:szCs w:val="24"/>
        </w:rPr>
        <w:t xml:space="preserve"> continues </w:t>
      </w:r>
      <w:proofErr w:type="spellStart"/>
      <w:r w:rsidRPr="00EF3AD2">
        <w:rPr>
          <w:rFonts w:ascii="Times New Roman" w:eastAsia="Arial" w:hAnsi="Times New Roman" w:cs="Times New Roman"/>
          <w:sz w:val="24"/>
          <w:szCs w:val="24"/>
        </w:rPr>
        <w:t>to</w:t>
      </w:r>
      <w:proofErr w:type="spellEnd"/>
      <w:r w:rsidRPr="00EF3AD2">
        <w:rPr>
          <w:rFonts w:ascii="Times New Roman" w:eastAsia="Arial" w:hAnsi="Times New Roman" w:cs="Times New Roman"/>
          <w:sz w:val="24"/>
          <w:szCs w:val="24"/>
        </w:rPr>
        <w:t xml:space="preserve"> be a </w:t>
      </w:r>
      <w:proofErr w:type="spellStart"/>
      <w:r w:rsidRPr="00EF3AD2">
        <w:rPr>
          <w:rFonts w:ascii="Times New Roman" w:eastAsia="Arial" w:hAnsi="Times New Roman" w:cs="Times New Roman"/>
          <w:sz w:val="24"/>
          <w:szCs w:val="24"/>
        </w:rPr>
        <w:t>priority</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to</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address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Finally</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regarding</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exams</w:t>
      </w:r>
      <w:proofErr w:type="spellEnd"/>
      <w:r w:rsidRPr="00EF3AD2">
        <w:rPr>
          <w:rFonts w:ascii="Times New Roman" w:eastAsia="Arial" w:hAnsi="Times New Roman" w:cs="Times New Roman"/>
          <w:sz w:val="24"/>
          <w:szCs w:val="24"/>
        </w:rPr>
        <w:t xml:space="preserve"> and </w:t>
      </w:r>
      <w:proofErr w:type="spellStart"/>
      <w:r w:rsidRPr="00EF3AD2">
        <w:rPr>
          <w:rFonts w:ascii="Times New Roman" w:eastAsia="Arial" w:hAnsi="Times New Roman" w:cs="Times New Roman"/>
          <w:sz w:val="24"/>
          <w:szCs w:val="24"/>
        </w:rPr>
        <w:t>assignments</w:t>
      </w:r>
      <w:proofErr w:type="spellEnd"/>
      <w:r w:rsidRPr="00EF3AD2">
        <w:rPr>
          <w:rFonts w:ascii="Times New Roman" w:eastAsia="Arial" w:hAnsi="Times New Roman" w:cs="Times New Roman"/>
          <w:sz w:val="24"/>
          <w:szCs w:val="24"/>
        </w:rPr>
        <w:t xml:space="preserve">, notes and </w:t>
      </w:r>
      <w:proofErr w:type="spellStart"/>
      <w:r w:rsidRPr="00EF3AD2">
        <w:rPr>
          <w:rFonts w:ascii="Times New Roman" w:eastAsia="Arial" w:hAnsi="Times New Roman" w:cs="Times New Roman"/>
          <w:sz w:val="24"/>
          <w:szCs w:val="24"/>
        </w:rPr>
        <w:t>knowing</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how</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to</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synthesize</w:t>
      </w:r>
      <w:proofErr w:type="spellEnd"/>
      <w:r w:rsidRPr="00EF3AD2">
        <w:rPr>
          <w:rFonts w:ascii="Times New Roman" w:eastAsia="Arial" w:hAnsi="Times New Roman" w:cs="Times New Roman"/>
          <w:sz w:val="24"/>
          <w:szCs w:val="24"/>
        </w:rPr>
        <w:t xml:space="preserve"> are </w:t>
      </w:r>
      <w:proofErr w:type="spellStart"/>
      <w:r w:rsidRPr="00EF3AD2">
        <w:rPr>
          <w:rFonts w:ascii="Times New Roman" w:eastAsia="Arial" w:hAnsi="Times New Roman" w:cs="Times New Roman"/>
          <w:sz w:val="24"/>
          <w:szCs w:val="24"/>
        </w:rPr>
        <w:t>shown</w:t>
      </w:r>
      <w:proofErr w:type="spellEnd"/>
      <w:r w:rsidRPr="00EF3AD2">
        <w:rPr>
          <w:rFonts w:ascii="Times New Roman" w:eastAsia="Arial" w:hAnsi="Times New Roman" w:cs="Times New Roman"/>
          <w:sz w:val="24"/>
          <w:szCs w:val="24"/>
        </w:rPr>
        <w:t xml:space="preserve"> as </w:t>
      </w:r>
      <w:proofErr w:type="spellStart"/>
      <w:r w:rsidRPr="00EF3AD2">
        <w:rPr>
          <w:rFonts w:ascii="Times New Roman" w:eastAsia="Arial" w:hAnsi="Times New Roman" w:cs="Times New Roman"/>
          <w:sz w:val="24"/>
          <w:szCs w:val="24"/>
        </w:rPr>
        <w:t>points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to</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work</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on</w:t>
      </w:r>
      <w:proofErr w:type="spellEnd"/>
      <w:r w:rsidRPr="00EF3AD2">
        <w:rPr>
          <w:rFonts w:ascii="Times New Roman" w:eastAsia="Arial" w:hAnsi="Times New Roman" w:cs="Times New Roman"/>
          <w:sz w:val="24"/>
          <w:szCs w:val="24"/>
        </w:rPr>
        <w:t xml:space="preserve">, in </w:t>
      </w:r>
      <w:proofErr w:type="spellStart"/>
      <w:r w:rsidRPr="00EF3AD2">
        <w:rPr>
          <w:rFonts w:ascii="Times New Roman" w:eastAsia="Arial" w:hAnsi="Times New Roman" w:cs="Times New Roman"/>
          <w:sz w:val="24"/>
          <w:szCs w:val="24"/>
        </w:rPr>
        <w:t>addition</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to</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preparation</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of</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study</w:t>
      </w:r>
      <w:proofErr w:type="spellEnd"/>
      <w:r w:rsidRPr="00EF3AD2">
        <w:rPr>
          <w:rFonts w:ascii="Times New Roman" w:eastAsia="Arial" w:hAnsi="Times New Roman" w:cs="Times New Roman"/>
          <w:sz w:val="24"/>
          <w:szCs w:val="24"/>
        </w:rPr>
        <w:t xml:space="preserve"> guides.</w:t>
      </w:r>
    </w:p>
    <w:p w14:paraId="16933AC5" w14:textId="225C6EE5" w:rsidR="00985CD5" w:rsidRDefault="00833E06" w:rsidP="00EF3AD2">
      <w:pPr>
        <w:tabs>
          <w:tab w:val="left" w:pos="6380"/>
        </w:tabs>
        <w:spacing w:after="0" w:line="360" w:lineRule="auto"/>
        <w:rPr>
          <w:rFonts w:ascii="Times New Roman" w:eastAsia="Arial" w:hAnsi="Times New Roman" w:cs="Times New Roman"/>
          <w:sz w:val="24"/>
          <w:szCs w:val="24"/>
        </w:rPr>
      </w:pPr>
      <w:proofErr w:type="spellStart"/>
      <w:r w:rsidRPr="00EF3AD2">
        <w:rPr>
          <w:rFonts w:ascii="Times New Roman" w:eastAsia="Arial" w:hAnsi="Times New Roman" w:cs="Times New Roman"/>
          <w:b/>
          <w:bCs/>
          <w:sz w:val="24"/>
          <w:szCs w:val="24"/>
        </w:rPr>
        <w:t>Keywords</w:t>
      </w:r>
      <w:proofErr w:type="spellEnd"/>
      <w:r w:rsidRPr="00EF3AD2">
        <w:rPr>
          <w:rFonts w:ascii="Times New Roman" w:eastAsia="Arial" w:hAnsi="Times New Roman" w:cs="Times New Roman"/>
          <w:b/>
          <w:bCs/>
          <w:sz w:val="24"/>
          <w:szCs w:val="24"/>
        </w:rPr>
        <w:t>:</w:t>
      </w:r>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techniques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habits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study</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high</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school</w:t>
      </w:r>
      <w:proofErr w:type="spellEnd"/>
      <w:r w:rsidRPr="00EF3AD2">
        <w:rPr>
          <w:rFonts w:ascii="Times New Roman" w:eastAsia="Arial" w:hAnsi="Times New Roman" w:cs="Times New Roman"/>
          <w:sz w:val="24"/>
          <w:szCs w:val="24"/>
        </w:rPr>
        <w:t>, performance</w:t>
      </w:r>
      <w:r w:rsidR="00EF3AD2">
        <w:rPr>
          <w:rFonts w:ascii="Times New Roman" w:eastAsia="Arial" w:hAnsi="Times New Roman" w:cs="Times New Roman"/>
          <w:sz w:val="24"/>
          <w:szCs w:val="24"/>
        </w:rPr>
        <w:t>.</w:t>
      </w:r>
    </w:p>
    <w:p w14:paraId="53FF7CD1" w14:textId="77777777" w:rsidR="00EF3AD2" w:rsidRPr="00683EF2" w:rsidRDefault="00EF3AD2" w:rsidP="00EF3AD2">
      <w:pPr>
        <w:spacing w:line="360" w:lineRule="auto"/>
        <w:jc w:val="both"/>
        <w:rPr>
          <w:rFonts w:ascii="Times New Roman" w:hAnsi="Times New Roman" w:cs="Times New Roman"/>
        </w:rPr>
      </w:pPr>
      <w:r w:rsidRPr="00EF3AD2">
        <w:rPr>
          <w:rFonts w:ascii="Times New Roman" w:hAnsi="Times New Roman" w:cs="Times New Roman"/>
          <w:b/>
          <w:sz w:val="24"/>
          <w:szCs w:val="36"/>
        </w:rPr>
        <w:t>Fecha Recepción:</w:t>
      </w:r>
      <w:r w:rsidRPr="00EF3AD2">
        <w:rPr>
          <w:rFonts w:ascii="Times New Roman" w:hAnsi="Times New Roman" w:cs="Times New Roman"/>
          <w:sz w:val="24"/>
          <w:szCs w:val="36"/>
        </w:rPr>
        <w:t xml:space="preserve"> </w:t>
      </w:r>
      <w:proofErr w:type="gramStart"/>
      <w:r w:rsidRPr="00EF3AD2">
        <w:rPr>
          <w:rFonts w:ascii="Times New Roman" w:hAnsi="Times New Roman" w:cs="Times New Roman"/>
          <w:sz w:val="24"/>
          <w:szCs w:val="36"/>
        </w:rPr>
        <w:t>Junio</w:t>
      </w:r>
      <w:proofErr w:type="gramEnd"/>
      <w:r w:rsidRPr="00EF3AD2">
        <w:rPr>
          <w:rFonts w:ascii="Times New Roman" w:hAnsi="Times New Roman" w:cs="Times New Roman"/>
          <w:sz w:val="24"/>
          <w:szCs w:val="36"/>
        </w:rPr>
        <w:t xml:space="preserve"> 2023                                   </w:t>
      </w:r>
      <w:r w:rsidRPr="00EF3AD2">
        <w:rPr>
          <w:rFonts w:ascii="Times New Roman" w:hAnsi="Times New Roman" w:cs="Times New Roman"/>
          <w:b/>
          <w:sz w:val="24"/>
          <w:szCs w:val="36"/>
        </w:rPr>
        <w:t>Fecha Aceptación:</w:t>
      </w:r>
      <w:r w:rsidRPr="00EF3AD2">
        <w:rPr>
          <w:rFonts w:ascii="Times New Roman" w:hAnsi="Times New Roman" w:cs="Times New Roman"/>
          <w:sz w:val="24"/>
          <w:szCs w:val="36"/>
        </w:rPr>
        <w:t xml:space="preserve"> Diciembre 2023</w:t>
      </w:r>
      <w:r w:rsidRPr="00AF40A3">
        <w:br/>
      </w:r>
      <w:r>
        <w:pict w14:anchorId="035AF897">
          <v:rect id="_x0000_i1025" style="width:446.5pt;height:1.5pt" o:hralign="center" o:hrstd="t" o:hr="t" fillcolor="#a0a0a0" stroked="f"/>
        </w:pict>
      </w:r>
    </w:p>
    <w:p w14:paraId="094AE663" w14:textId="71A8FC3E" w:rsidR="00D1368B" w:rsidRPr="00EF3AD2" w:rsidRDefault="003C7DDE" w:rsidP="00EF3AD2">
      <w:pPr>
        <w:spacing w:after="0" w:line="276" w:lineRule="auto"/>
        <w:jc w:val="center"/>
        <w:rPr>
          <w:rFonts w:ascii="Times New Roman" w:eastAsia="Arial" w:hAnsi="Times New Roman" w:cs="Times New Roman"/>
          <w:b/>
          <w:sz w:val="24"/>
          <w:szCs w:val="24"/>
        </w:rPr>
      </w:pPr>
      <w:r w:rsidRPr="00EF3AD2">
        <w:rPr>
          <w:rFonts w:ascii="Times New Roman" w:eastAsia="Arial" w:hAnsi="Times New Roman" w:cs="Times New Roman"/>
          <w:b/>
          <w:sz w:val="24"/>
          <w:szCs w:val="24"/>
        </w:rPr>
        <w:t>Introducción</w:t>
      </w:r>
    </w:p>
    <w:p w14:paraId="077970AF" w14:textId="5E85CCD0" w:rsidR="005D15E7" w:rsidRPr="00EF3AD2" w:rsidRDefault="005D15E7"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Desde tiempos remotos ha existido inquietud</w:t>
      </w:r>
      <w:r w:rsidR="002B4FDC" w:rsidRPr="00EF3AD2">
        <w:rPr>
          <w:rFonts w:ascii="Times New Roman" w:eastAsia="Arial" w:hAnsi="Times New Roman" w:cs="Times New Roman"/>
          <w:sz w:val="24"/>
          <w:szCs w:val="24"/>
        </w:rPr>
        <w:t xml:space="preserve"> por </w:t>
      </w:r>
      <w:r w:rsidRPr="00EF3AD2">
        <w:rPr>
          <w:rFonts w:ascii="Times New Roman" w:eastAsia="Arial" w:hAnsi="Times New Roman" w:cs="Times New Roman"/>
          <w:sz w:val="24"/>
          <w:szCs w:val="24"/>
        </w:rPr>
        <w:t xml:space="preserve">conocer los hábitos de estudio, diversas corrientes teórico-metodológicas pretenden hacer un </w:t>
      </w:r>
      <w:r w:rsidR="00E16C56" w:rsidRPr="00EF3AD2">
        <w:rPr>
          <w:rFonts w:ascii="Times New Roman" w:eastAsia="Arial" w:hAnsi="Times New Roman" w:cs="Times New Roman"/>
          <w:sz w:val="24"/>
          <w:szCs w:val="24"/>
        </w:rPr>
        <w:t>diagnóstico</w:t>
      </w:r>
      <w:r w:rsidRPr="00EF3AD2">
        <w:rPr>
          <w:rFonts w:ascii="Times New Roman" w:eastAsia="Arial" w:hAnsi="Times New Roman" w:cs="Times New Roman"/>
          <w:sz w:val="24"/>
          <w:szCs w:val="24"/>
        </w:rPr>
        <w:t>, para identificar su eficiencia en el desarrollo de los estudiantes. En la actualidad, podemos entender un hábito como una conducta que se aprende por medio de la repetición; lo cual, conlleva a un aprendizaje eficiente</w:t>
      </w:r>
      <w:r w:rsidR="009152A6" w:rsidRPr="00EF3AD2">
        <w:rPr>
          <w:rFonts w:ascii="Times New Roman" w:eastAsia="Arial" w:hAnsi="Times New Roman" w:cs="Times New Roman"/>
          <w:sz w:val="24"/>
          <w:szCs w:val="24"/>
        </w:rPr>
        <w:t>.</w:t>
      </w:r>
      <w:r w:rsidR="007A6B32" w:rsidRPr="00EF3AD2">
        <w:rPr>
          <w:rFonts w:ascii="Times New Roman" w:eastAsia="Arial" w:hAnsi="Times New Roman" w:cs="Times New Roman"/>
          <w:sz w:val="24"/>
          <w:szCs w:val="24"/>
        </w:rPr>
        <w:t xml:space="preserve"> </w:t>
      </w:r>
      <w:r w:rsidRPr="00EF3AD2">
        <w:rPr>
          <w:rFonts w:ascii="Times New Roman" w:eastAsia="Arial" w:hAnsi="Times New Roman" w:cs="Times New Roman"/>
          <w:sz w:val="24"/>
          <w:szCs w:val="24"/>
        </w:rPr>
        <w:t>Respecto al área educativa, los hábitos de estudio son un factor determinante en el desempeño y rendimiento académico, ya que, implican organización de tiempo, espacio, técnicas y métodos de estudio</w:t>
      </w:r>
      <w:r w:rsidR="00140273" w:rsidRPr="00EF3AD2">
        <w:rPr>
          <w:rFonts w:ascii="Times New Roman" w:eastAsia="Arial" w:hAnsi="Times New Roman" w:cs="Times New Roman"/>
          <w:sz w:val="24"/>
          <w:szCs w:val="24"/>
        </w:rPr>
        <w:t>.</w:t>
      </w:r>
      <w:r w:rsidR="00A842E8" w:rsidRPr="00EF3AD2">
        <w:rPr>
          <w:rFonts w:ascii="Times New Roman" w:eastAsia="Arial" w:hAnsi="Times New Roman" w:cs="Times New Roman"/>
          <w:sz w:val="24"/>
          <w:szCs w:val="24"/>
        </w:rPr>
        <w:t xml:space="preserve"> </w:t>
      </w:r>
      <w:r w:rsidRPr="00EF3AD2">
        <w:rPr>
          <w:rFonts w:ascii="Times New Roman" w:eastAsia="Arial" w:hAnsi="Times New Roman" w:cs="Times New Roman"/>
          <w:sz w:val="24"/>
          <w:szCs w:val="24"/>
        </w:rPr>
        <w:t xml:space="preserve">Adquirir y desarrollar hábitos de estudio es importante pues, implica el empleo de estrategias relacionadas con la organización, planificación y autoevaluación del conocimiento; por ello, es la mejor clave del </w:t>
      </w:r>
      <w:r w:rsidR="00673E56" w:rsidRPr="00EF3AD2">
        <w:rPr>
          <w:rFonts w:ascii="Times New Roman" w:eastAsia="Arial" w:hAnsi="Times New Roman" w:cs="Times New Roman"/>
          <w:sz w:val="24"/>
          <w:szCs w:val="24"/>
        </w:rPr>
        <w:t xml:space="preserve"> triunfo académico</w:t>
      </w:r>
      <w:r w:rsidRPr="00EF3AD2">
        <w:rPr>
          <w:rFonts w:ascii="Times New Roman" w:eastAsia="Arial" w:hAnsi="Times New Roman" w:cs="Times New Roman"/>
          <w:sz w:val="24"/>
          <w:szCs w:val="24"/>
        </w:rPr>
        <w:t xml:space="preserve">, ya que </w:t>
      </w:r>
      <w:r w:rsidR="00673E56" w:rsidRPr="00EF3AD2">
        <w:rPr>
          <w:rFonts w:ascii="Times New Roman" w:eastAsia="Arial" w:hAnsi="Times New Roman" w:cs="Times New Roman"/>
          <w:sz w:val="24"/>
          <w:szCs w:val="24"/>
        </w:rPr>
        <w:t>refuerz</w:t>
      </w:r>
      <w:r w:rsidR="00517C1D" w:rsidRPr="00EF3AD2">
        <w:rPr>
          <w:rFonts w:ascii="Times New Roman" w:eastAsia="Arial" w:hAnsi="Times New Roman" w:cs="Times New Roman"/>
          <w:sz w:val="24"/>
          <w:szCs w:val="24"/>
        </w:rPr>
        <w:t>a</w:t>
      </w:r>
      <w:r w:rsidRPr="00EF3AD2">
        <w:rPr>
          <w:rFonts w:ascii="Times New Roman" w:eastAsia="Arial" w:hAnsi="Times New Roman" w:cs="Times New Roman"/>
          <w:sz w:val="24"/>
          <w:szCs w:val="24"/>
        </w:rPr>
        <w:t xml:space="preserve"> al </w:t>
      </w:r>
      <w:r w:rsidR="00673E56" w:rsidRPr="00EF3AD2">
        <w:rPr>
          <w:rFonts w:ascii="Times New Roman" w:eastAsia="Arial" w:hAnsi="Times New Roman" w:cs="Times New Roman"/>
          <w:sz w:val="24"/>
          <w:szCs w:val="24"/>
        </w:rPr>
        <w:t>estudiante</w:t>
      </w:r>
      <w:r w:rsidRPr="00EF3AD2">
        <w:rPr>
          <w:rFonts w:ascii="Times New Roman" w:eastAsia="Arial" w:hAnsi="Times New Roman" w:cs="Times New Roman"/>
          <w:sz w:val="24"/>
          <w:szCs w:val="24"/>
        </w:rPr>
        <w:t xml:space="preserve">, </w:t>
      </w:r>
      <w:r w:rsidR="00673E56" w:rsidRPr="00EF3AD2">
        <w:rPr>
          <w:rFonts w:ascii="Times New Roman" w:eastAsia="Arial" w:hAnsi="Times New Roman" w:cs="Times New Roman"/>
          <w:sz w:val="24"/>
          <w:szCs w:val="24"/>
        </w:rPr>
        <w:t>a partir</w:t>
      </w:r>
      <w:r w:rsidRPr="00EF3AD2">
        <w:rPr>
          <w:rFonts w:ascii="Times New Roman" w:eastAsia="Arial" w:hAnsi="Times New Roman" w:cs="Times New Roman"/>
          <w:sz w:val="24"/>
          <w:szCs w:val="24"/>
        </w:rPr>
        <w:t xml:space="preserve"> </w:t>
      </w:r>
      <w:r w:rsidR="00444E79" w:rsidRPr="00EF3AD2">
        <w:rPr>
          <w:rFonts w:ascii="Times New Roman" w:eastAsia="Arial" w:hAnsi="Times New Roman" w:cs="Times New Roman"/>
          <w:sz w:val="24"/>
          <w:szCs w:val="24"/>
        </w:rPr>
        <w:t xml:space="preserve"> del inicio en la  Educación Básica</w:t>
      </w:r>
      <w:r w:rsidR="00AF1F74" w:rsidRPr="00EF3AD2">
        <w:rPr>
          <w:rFonts w:ascii="Times New Roman" w:eastAsia="Arial" w:hAnsi="Times New Roman" w:cs="Times New Roman"/>
          <w:sz w:val="24"/>
          <w:szCs w:val="24"/>
        </w:rPr>
        <w:t xml:space="preserve"> </w:t>
      </w:r>
      <w:r w:rsidRPr="00EF3AD2">
        <w:rPr>
          <w:rFonts w:ascii="Times New Roman" w:eastAsia="Arial" w:hAnsi="Times New Roman" w:cs="Times New Roman"/>
          <w:sz w:val="24"/>
          <w:szCs w:val="24"/>
        </w:rPr>
        <w:t xml:space="preserve">y </w:t>
      </w:r>
      <w:r w:rsidR="00607FD9" w:rsidRPr="00EF3AD2">
        <w:rPr>
          <w:rFonts w:ascii="Times New Roman" w:eastAsia="Arial" w:hAnsi="Times New Roman" w:cs="Times New Roman"/>
          <w:sz w:val="24"/>
          <w:szCs w:val="24"/>
        </w:rPr>
        <w:t>desenvuelve</w:t>
      </w:r>
      <w:r w:rsidRPr="00EF3AD2">
        <w:rPr>
          <w:rFonts w:ascii="Times New Roman" w:eastAsia="Arial" w:hAnsi="Times New Roman" w:cs="Times New Roman"/>
          <w:sz w:val="24"/>
          <w:szCs w:val="24"/>
        </w:rPr>
        <w:t xml:space="preserve"> </w:t>
      </w:r>
      <w:r w:rsidR="00444E79" w:rsidRPr="00EF3AD2">
        <w:rPr>
          <w:rFonts w:ascii="Times New Roman" w:eastAsia="Arial" w:hAnsi="Times New Roman" w:cs="Times New Roman"/>
          <w:sz w:val="24"/>
          <w:szCs w:val="24"/>
        </w:rPr>
        <w:t>habilidades</w:t>
      </w:r>
      <w:r w:rsidRPr="00EF3AD2">
        <w:rPr>
          <w:rFonts w:ascii="Times New Roman" w:eastAsia="Arial" w:hAnsi="Times New Roman" w:cs="Times New Roman"/>
          <w:sz w:val="24"/>
          <w:szCs w:val="24"/>
        </w:rPr>
        <w:t xml:space="preserve"> de aprender a aprender, que le </w:t>
      </w:r>
      <w:r w:rsidR="00444E79" w:rsidRPr="00EF3AD2">
        <w:rPr>
          <w:rFonts w:ascii="Times New Roman" w:eastAsia="Arial" w:hAnsi="Times New Roman" w:cs="Times New Roman"/>
          <w:sz w:val="24"/>
          <w:szCs w:val="24"/>
        </w:rPr>
        <w:t>admitirán</w:t>
      </w:r>
      <w:r w:rsidRPr="00EF3AD2">
        <w:rPr>
          <w:rFonts w:ascii="Times New Roman" w:eastAsia="Arial" w:hAnsi="Times New Roman" w:cs="Times New Roman"/>
          <w:sz w:val="24"/>
          <w:szCs w:val="24"/>
        </w:rPr>
        <w:t xml:space="preserve"> en la edad adolescente desarrollar el pensamiento lógico-deductivo</w:t>
      </w:r>
      <w:r w:rsidR="00F93C4F" w:rsidRPr="00EF3AD2">
        <w:rPr>
          <w:rFonts w:ascii="Times New Roman" w:eastAsia="Arial" w:hAnsi="Times New Roman" w:cs="Times New Roman"/>
          <w:sz w:val="24"/>
          <w:szCs w:val="24"/>
        </w:rPr>
        <w:t>.</w:t>
      </w:r>
      <w:r w:rsidR="007A6B32" w:rsidRPr="00EF3AD2">
        <w:rPr>
          <w:rFonts w:ascii="Times New Roman" w:eastAsia="Arial" w:hAnsi="Times New Roman" w:cs="Times New Roman"/>
          <w:sz w:val="24"/>
          <w:szCs w:val="24"/>
        </w:rPr>
        <w:t xml:space="preserve"> </w:t>
      </w:r>
      <w:r w:rsidRPr="00EF3AD2">
        <w:rPr>
          <w:rFonts w:ascii="Times New Roman" w:eastAsia="Arial" w:hAnsi="Times New Roman" w:cs="Times New Roman"/>
          <w:sz w:val="24"/>
          <w:szCs w:val="24"/>
        </w:rPr>
        <w:t>Es importante destacar que los hábitos de estudi</w:t>
      </w:r>
      <w:r w:rsidR="00EC4BD0" w:rsidRPr="00EF3AD2">
        <w:rPr>
          <w:rFonts w:ascii="Times New Roman" w:eastAsia="Arial" w:hAnsi="Times New Roman" w:cs="Times New Roman"/>
          <w:sz w:val="24"/>
          <w:szCs w:val="24"/>
        </w:rPr>
        <w:t>o</w:t>
      </w:r>
      <w:r w:rsidRPr="00EF3AD2">
        <w:rPr>
          <w:rFonts w:ascii="Times New Roman" w:eastAsia="Arial" w:hAnsi="Times New Roman" w:cs="Times New Roman"/>
          <w:sz w:val="24"/>
          <w:szCs w:val="24"/>
        </w:rPr>
        <w:t xml:space="preserve"> se obtienen con tenacidad y constancia</w:t>
      </w:r>
      <w:r w:rsidR="008A046C" w:rsidRPr="00EF3AD2">
        <w:rPr>
          <w:rFonts w:ascii="Times New Roman" w:eastAsia="Arial" w:hAnsi="Times New Roman" w:cs="Times New Roman"/>
          <w:sz w:val="24"/>
          <w:szCs w:val="24"/>
        </w:rPr>
        <w:t xml:space="preserve"> a través de la organización</w:t>
      </w:r>
      <w:r w:rsidRPr="00EF3AD2">
        <w:rPr>
          <w:rFonts w:ascii="Times New Roman" w:eastAsia="Arial" w:hAnsi="Times New Roman" w:cs="Times New Roman"/>
          <w:sz w:val="24"/>
          <w:szCs w:val="24"/>
        </w:rPr>
        <w:t xml:space="preserve"> física y mental para conseguir un  objetivo de forma eficiente y eficaz. Por otra parte, cuando un estudiante admite de manera voluntaria que requiere estudiar, perfecciona la atención y concentración</w:t>
      </w:r>
      <w:r w:rsidR="0065790B" w:rsidRPr="00EF3AD2">
        <w:rPr>
          <w:rFonts w:ascii="Times New Roman" w:eastAsia="Arial" w:hAnsi="Times New Roman" w:cs="Times New Roman"/>
          <w:sz w:val="24"/>
          <w:szCs w:val="24"/>
        </w:rPr>
        <w:t>,</w:t>
      </w:r>
      <w:r w:rsidRPr="00EF3AD2">
        <w:rPr>
          <w:rFonts w:ascii="Times New Roman" w:eastAsia="Arial" w:hAnsi="Times New Roman" w:cs="Times New Roman"/>
          <w:sz w:val="24"/>
          <w:szCs w:val="24"/>
        </w:rPr>
        <w:t xml:space="preserve"> por lo </w:t>
      </w:r>
      <w:r w:rsidR="00ED45F7" w:rsidRPr="00EF3AD2">
        <w:rPr>
          <w:rFonts w:ascii="Times New Roman" w:eastAsia="Arial" w:hAnsi="Times New Roman" w:cs="Times New Roman"/>
          <w:sz w:val="24"/>
          <w:szCs w:val="24"/>
        </w:rPr>
        <w:t>tanto,</w:t>
      </w:r>
      <w:r w:rsidRPr="00EF3AD2">
        <w:rPr>
          <w:rFonts w:ascii="Times New Roman" w:eastAsia="Arial" w:hAnsi="Times New Roman" w:cs="Times New Roman"/>
          <w:sz w:val="24"/>
          <w:szCs w:val="24"/>
        </w:rPr>
        <w:t xml:space="preserve"> </w:t>
      </w:r>
      <w:r w:rsidR="00042FFD" w:rsidRPr="00EF3AD2">
        <w:rPr>
          <w:rFonts w:ascii="Times New Roman" w:eastAsia="Arial" w:hAnsi="Times New Roman" w:cs="Times New Roman"/>
          <w:sz w:val="24"/>
          <w:szCs w:val="24"/>
        </w:rPr>
        <w:t>será</w:t>
      </w:r>
      <w:r w:rsidRPr="00EF3AD2">
        <w:rPr>
          <w:rFonts w:ascii="Times New Roman" w:eastAsia="Arial" w:hAnsi="Times New Roman" w:cs="Times New Roman"/>
          <w:sz w:val="24"/>
          <w:szCs w:val="24"/>
        </w:rPr>
        <w:t xml:space="preserve"> mejor el rendimiento</w:t>
      </w:r>
      <w:r w:rsidR="00EA55CC" w:rsidRPr="00EF3AD2">
        <w:rPr>
          <w:rFonts w:ascii="Times New Roman" w:eastAsia="Arial" w:hAnsi="Times New Roman" w:cs="Times New Roman"/>
          <w:sz w:val="24"/>
          <w:szCs w:val="24"/>
        </w:rPr>
        <w:t xml:space="preserve"> </w:t>
      </w:r>
      <w:r w:rsidR="00C159F5" w:rsidRPr="00EF3AD2">
        <w:rPr>
          <w:rFonts w:ascii="Times New Roman" w:eastAsia="Arial" w:hAnsi="Times New Roman" w:cs="Times New Roman"/>
          <w:sz w:val="24"/>
          <w:szCs w:val="24"/>
        </w:rPr>
        <w:t>(</w:t>
      </w:r>
      <w:r w:rsidR="00EA55CC" w:rsidRPr="00EF3AD2">
        <w:rPr>
          <w:rFonts w:ascii="Times New Roman" w:eastAsia="Arial" w:hAnsi="Times New Roman" w:cs="Times New Roman"/>
          <w:sz w:val="24"/>
          <w:szCs w:val="24"/>
        </w:rPr>
        <w:t>citado en  Rodríguez Benites  et al. 2024</w:t>
      </w:r>
      <w:r w:rsidR="00C159F5" w:rsidRPr="00EF3AD2">
        <w:rPr>
          <w:rFonts w:ascii="Times New Roman" w:eastAsia="Arial" w:hAnsi="Times New Roman" w:cs="Times New Roman"/>
          <w:sz w:val="24"/>
          <w:szCs w:val="24"/>
        </w:rPr>
        <w:t>).</w:t>
      </w:r>
    </w:p>
    <w:p w14:paraId="6A8056A3" w14:textId="70873213" w:rsidR="00435D40" w:rsidRPr="00EF3AD2" w:rsidRDefault="005025EC" w:rsidP="00EF3AD2">
      <w:pPr>
        <w:pBdr>
          <w:top w:val="nil"/>
          <w:left w:val="nil"/>
          <w:bottom w:val="nil"/>
          <w:right w:val="nil"/>
          <w:between w:val="nil"/>
        </w:pBdr>
        <w:shd w:val="clear" w:color="auto" w:fill="FFFFFF"/>
        <w:spacing w:before="280"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lastRenderedPageBreak/>
        <w:t xml:space="preserve">Es </w:t>
      </w:r>
      <w:r w:rsidR="00F9292D" w:rsidRPr="00EF3AD2">
        <w:rPr>
          <w:rFonts w:ascii="Times New Roman" w:eastAsia="Arial" w:hAnsi="Times New Roman" w:cs="Times New Roman"/>
          <w:sz w:val="24"/>
          <w:szCs w:val="24"/>
        </w:rPr>
        <w:t>importante,</w:t>
      </w:r>
      <w:r w:rsidR="003C7DDE" w:rsidRPr="00EF3AD2">
        <w:rPr>
          <w:rFonts w:ascii="Times New Roman" w:eastAsia="Arial" w:hAnsi="Times New Roman" w:cs="Times New Roman"/>
          <w:sz w:val="24"/>
          <w:szCs w:val="24"/>
        </w:rPr>
        <w:t xml:space="preserve"> tener hábitos de estudio </w:t>
      </w:r>
      <w:r w:rsidR="00F9292D" w:rsidRPr="00EF3AD2">
        <w:rPr>
          <w:rFonts w:ascii="Times New Roman" w:eastAsia="Arial" w:hAnsi="Times New Roman" w:cs="Times New Roman"/>
          <w:sz w:val="24"/>
          <w:szCs w:val="24"/>
        </w:rPr>
        <w:t>positivos, ya</w:t>
      </w:r>
      <w:r w:rsidR="00076FD5" w:rsidRPr="00EF3AD2">
        <w:rPr>
          <w:rFonts w:ascii="Times New Roman" w:eastAsia="Arial" w:hAnsi="Times New Roman" w:cs="Times New Roman"/>
          <w:sz w:val="24"/>
          <w:szCs w:val="24"/>
        </w:rPr>
        <w:t xml:space="preserve"> que </w:t>
      </w:r>
      <w:r w:rsidR="003C7DDE" w:rsidRPr="00EF3AD2">
        <w:rPr>
          <w:rFonts w:ascii="Times New Roman" w:eastAsia="Arial" w:hAnsi="Times New Roman" w:cs="Times New Roman"/>
          <w:sz w:val="24"/>
          <w:szCs w:val="24"/>
        </w:rPr>
        <w:t xml:space="preserve">conllevan a la autonomía del aprendizaje y a la aplicación de los conocimientos obtenidos. Otras ventajas que conlleva  son: aumentar la cantidad de material que se puede aprender en una unidad de tiempo, reducir el número de repeticiones hasta su asimilación, </w:t>
      </w:r>
      <w:r w:rsidR="00C80806" w:rsidRPr="00EF3AD2">
        <w:rPr>
          <w:rFonts w:ascii="Times New Roman" w:eastAsia="Arial" w:hAnsi="Times New Roman" w:cs="Times New Roman"/>
          <w:sz w:val="24"/>
          <w:szCs w:val="24"/>
        </w:rPr>
        <w:t>comprimir</w:t>
      </w:r>
      <w:r w:rsidR="003C7DDE" w:rsidRPr="00EF3AD2">
        <w:rPr>
          <w:rFonts w:ascii="Times New Roman" w:eastAsia="Arial" w:hAnsi="Times New Roman" w:cs="Times New Roman"/>
          <w:sz w:val="24"/>
          <w:szCs w:val="24"/>
        </w:rPr>
        <w:t xml:space="preserve"> el tiempo </w:t>
      </w:r>
      <w:r w:rsidR="00C80806" w:rsidRPr="00EF3AD2">
        <w:rPr>
          <w:rFonts w:ascii="Times New Roman" w:eastAsia="Arial" w:hAnsi="Times New Roman" w:cs="Times New Roman"/>
          <w:sz w:val="24"/>
          <w:szCs w:val="24"/>
        </w:rPr>
        <w:t xml:space="preserve">para el desarrollo de un </w:t>
      </w:r>
      <w:r w:rsidR="00C7293C" w:rsidRPr="00EF3AD2">
        <w:rPr>
          <w:rFonts w:ascii="Times New Roman" w:eastAsia="Arial" w:hAnsi="Times New Roman" w:cs="Times New Roman"/>
          <w:sz w:val="24"/>
          <w:szCs w:val="24"/>
        </w:rPr>
        <w:t>trabajo</w:t>
      </w:r>
      <w:r w:rsidR="003C7DDE" w:rsidRPr="00EF3AD2">
        <w:rPr>
          <w:rFonts w:ascii="Times New Roman" w:eastAsia="Arial" w:hAnsi="Times New Roman" w:cs="Times New Roman"/>
          <w:sz w:val="24"/>
          <w:szCs w:val="24"/>
        </w:rPr>
        <w:t xml:space="preserve"> </w:t>
      </w:r>
      <w:r w:rsidR="00C7293C" w:rsidRPr="00EF3AD2">
        <w:rPr>
          <w:rFonts w:ascii="Times New Roman" w:eastAsia="Arial" w:hAnsi="Times New Roman" w:cs="Times New Roman"/>
          <w:sz w:val="24"/>
          <w:szCs w:val="24"/>
        </w:rPr>
        <w:t>determinado</w:t>
      </w:r>
      <w:r w:rsidR="003C7DDE" w:rsidRPr="00EF3AD2">
        <w:rPr>
          <w:rFonts w:ascii="Times New Roman" w:eastAsia="Arial" w:hAnsi="Times New Roman" w:cs="Times New Roman"/>
          <w:sz w:val="24"/>
          <w:szCs w:val="24"/>
        </w:rPr>
        <w:t xml:space="preserve">, </w:t>
      </w:r>
      <w:r w:rsidR="001563FC" w:rsidRPr="00EF3AD2">
        <w:rPr>
          <w:rFonts w:ascii="Times New Roman" w:eastAsia="Arial" w:hAnsi="Times New Roman" w:cs="Times New Roman"/>
          <w:sz w:val="24"/>
          <w:szCs w:val="24"/>
        </w:rPr>
        <w:t>m</w:t>
      </w:r>
      <w:r w:rsidR="00354031" w:rsidRPr="00EF3AD2">
        <w:rPr>
          <w:rFonts w:ascii="Times New Roman" w:eastAsia="Arial" w:hAnsi="Times New Roman" w:cs="Times New Roman"/>
          <w:sz w:val="24"/>
          <w:szCs w:val="24"/>
        </w:rPr>
        <w:t>a</w:t>
      </w:r>
      <w:r w:rsidR="001563FC" w:rsidRPr="00EF3AD2">
        <w:rPr>
          <w:rFonts w:ascii="Times New Roman" w:eastAsia="Arial" w:hAnsi="Times New Roman" w:cs="Times New Roman"/>
          <w:sz w:val="24"/>
          <w:szCs w:val="24"/>
        </w:rPr>
        <w:t>rcar</w:t>
      </w:r>
      <w:r w:rsidR="003C7DDE" w:rsidRPr="00EF3AD2">
        <w:rPr>
          <w:rFonts w:ascii="Times New Roman" w:eastAsia="Arial" w:hAnsi="Times New Roman" w:cs="Times New Roman"/>
          <w:sz w:val="24"/>
          <w:szCs w:val="24"/>
        </w:rPr>
        <w:t xml:space="preserve"> el tiempo</w:t>
      </w:r>
      <w:r w:rsidR="001563FC" w:rsidRPr="00EF3AD2">
        <w:rPr>
          <w:rFonts w:ascii="Times New Roman" w:eastAsia="Arial" w:hAnsi="Times New Roman" w:cs="Times New Roman"/>
          <w:sz w:val="24"/>
          <w:szCs w:val="24"/>
        </w:rPr>
        <w:t xml:space="preserve"> en las distintas</w:t>
      </w:r>
      <w:r w:rsidR="003C7DDE" w:rsidRPr="00EF3AD2">
        <w:rPr>
          <w:rFonts w:ascii="Times New Roman" w:eastAsia="Arial" w:hAnsi="Times New Roman" w:cs="Times New Roman"/>
          <w:sz w:val="24"/>
          <w:szCs w:val="24"/>
        </w:rPr>
        <w:t xml:space="preserve"> actividades,</w:t>
      </w:r>
      <w:r w:rsidR="001F0E21" w:rsidRPr="00EF3AD2">
        <w:rPr>
          <w:rFonts w:ascii="Times New Roman" w:eastAsia="Arial" w:hAnsi="Times New Roman" w:cs="Times New Roman"/>
          <w:sz w:val="24"/>
          <w:szCs w:val="24"/>
        </w:rPr>
        <w:t xml:space="preserve"> establecer periodos para descansar</w:t>
      </w:r>
      <w:r w:rsidR="003C7DDE" w:rsidRPr="00EF3AD2">
        <w:rPr>
          <w:rFonts w:ascii="Times New Roman" w:eastAsia="Arial" w:hAnsi="Times New Roman" w:cs="Times New Roman"/>
          <w:sz w:val="24"/>
          <w:szCs w:val="24"/>
        </w:rPr>
        <w:t xml:space="preserve">, </w:t>
      </w:r>
      <w:r w:rsidR="001F0E21" w:rsidRPr="00EF3AD2">
        <w:rPr>
          <w:rFonts w:ascii="Times New Roman" w:eastAsia="Arial" w:hAnsi="Times New Roman" w:cs="Times New Roman"/>
          <w:sz w:val="24"/>
          <w:szCs w:val="24"/>
        </w:rPr>
        <w:t>reducir</w:t>
      </w:r>
      <w:r w:rsidR="003C7DDE" w:rsidRPr="00EF3AD2">
        <w:rPr>
          <w:rFonts w:ascii="Times New Roman" w:eastAsia="Arial" w:hAnsi="Times New Roman" w:cs="Times New Roman"/>
          <w:sz w:val="24"/>
          <w:szCs w:val="24"/>
        </w:rPr>
        <w:t xml:space="preserve"> los niveles </w:t>
      </w:r>
      <w:r w:rsidR="001F0E21" w:rsidRPr="00EF3AD2">
        <w:rPr>
          <w:rFonts w:ascii="Times New Roman" w:eastAsia="Arial" w:hAnsi="Times New Roman" w:cs="Times New Roman"/>
          <w:sz w:val="24"/>
          <w:szCs w:val="24"/>
        </w:rPr>
        <w:t xml:space="preserve"> de ansiedad y </w:t>
      </w:r>
      <w:r w:rsidR="003C7DDE" w:rsidRPr="00EF3AD2">
        <w:rPr>
          <w:rFonts w:ascii="Times New Roman" w:eastAsia="Arial" w:hAnsi="Times New Roman" w:cs="Times New Roman"/>
          <w:sz w:val="24"/>
          <w:szCs w:val="24"/>
        </w:rPr>
        <w:t xml:space="preserve">estrés que </w:t>
      </w:r>
      <w:r w:rsidR="001F0E21" w:rsidRPr="00EF3AD2">
        <w:rPr>
          <w:rFonts w:ascii="Times New Roman" w:eastAsia="Arial" w:hAnsi="Times New Roman" w:cs="Times New Roman"/>
          <w:sz w:val="24"/>
          <w:szCs w:val="24"/>
        </w:rPr>
        <w:t>logren</w:t>
      </w:r>
      <w:r w:rsidR="003C7DDE" w:rsidRPr="00EF3AD2">
        <w:rPr>
          <w:rFonts w:ascii="Times New Roman" w:eastAsia="Arial" w:hAnsi="Times New Roman" w:cs="Times New Roman"/>
          <w:sz w:val="24"/>
          <w:szCs w:val="24"/>
        </w:rPr>
        <w:t xml:space="preserve"> </w:t>
      </w:r>
      <w:r w:rsidR="00371CB1" w:rsidRPr="00EF3AD2">
        <w:rPr>
          <w:rFonts w:ascii="Times New Roman" w:eastAsia="Arial" w:hAnsi="Times New Roman" w:cs="Times New Roman"/>
          <w:sz w:val="24"/>
          <w:szCs w:val="24"/>
        </w:rPr>
        <w:t>crear</w:t>
      </w:r>
      <w:r w:rsidR="003C7DDE" w:rsidRPr="00EF3AD2">
        <w:rPr>
          <w:rFonts w:ascii="Times New Roman" w:eastAsia="Arial" w:hAnsi="Times New Roman" w:cs="Times New Roman"/>
          <w:sz w:val="24"/>
          <w:szCs w:val="24"/>
        </w:rPr>
        <w:t xml:space="preserve"> el </w:t>
      </w:r>
      <w:r w:rsidR="00F167DD" w:rsidRPr="00EF3AD2">
        <w:rPr>
          <w:rFonts w:ascii="Times New Roman" w:eastAsia="Arial" w:hAnsi="Times New Roman" w:cs="Times New Roman"/>
          <w:sz w:val="24"/>
          <w:szCs w:val="24"/>
        </w:rPr>
        <w:t xml:space="preserve">desarrollo </w:t>
      </w:r>
      <w:r w:rsidR="003C7DDE" w:rsidRPr="00EF3AD2">
        <w:rPr>
          <w:rFonts w:ascii="Times New Roman" w:eastAsia="Arial" w:hAnsi="Times New Roman" w:cs="Times New Roman"/>
          <w:sz w:val="24"/>
          <w:szCs w:val="24"/>
        </w:rPr>
        <w:t xml:space="preserve">de </w:t>
      </w:r>
      <w:r w:rsidR="00371CB1" w:rsidRPr="00EF3AD2">
        <w:rPr>
          <w:rFonts w:ascii="Times New Roman" w:eastAsia="Arial" w:hAnsi="Times New Roman" w:cs="Times New Roman"/>
          <w:sz w:val="24"/>
          <w:szCs w:val="24"/>
        </w:rPr>
        <w:t xml:space="preserve">ciertas </w:t>
      </w:r>
      <w:r w:rsidR="003C7DDE" w:rsidRPr="00EF3AD2">
        <w:rPr>
          <w:rFonts w:ascii="Times New Roman" w:eastAsia="Arial" w:hAnsi="Times New Roman" w:cs="Times New Roman"/>
          <w:sz w:val="24"/>
          <w:szCs w:val="24"/>
        </w:rPr>
        <w:t xml:space="preserve">actividades, </w:t>
      </w:r>
      <w:r w:rsidR="00371CB1" w:rsidRPr="00EF3AD2">
        <w:rPr>
          <w:rFonts w:ascii="Times New Roman" w:eastAsia="Arial" w:hAnsi="Times New Roman" w:cs="Times New Roman"/>
          <w:sz w:val="24"/>
          <w:szCs w:val="24"/>
        </w:rPr>
        <w:t>impedir</w:t>
      </w:r>
      <w:r w:rsidR="003C7DDE" w:rsidRPr="00EF3AD2">
        <w:rPr>
          <w:rFonts w:ascii="Times New Roman" w:eastAsia="Arial" w:hAnsi="Times New Roman" w:cs="Times New Roman"/>
          <w:sz w:val="24"/>
          <w:szCs w:val="24"/>
        </w:rPr>
        <w:t xml:space="preserve"> que se </w:t>
      </w:r>
      <w:r w:rsidR="00371CB1" w:rsidRPr="00EF3AD2">
        <w:rPr>
          <w:rFonts w:ascii="Times New Roman" w:eastAsia="Arial" w:hAnsi="Times New Roman" w:cs="Times New Roman"/>
          <w:sz w:val="24"/>
          <w:szCs w:val="24"/>
        </w:rPr>
        <w:t>almacene</w:t>
      </w:r>
      <w:r w:rsidR="003C7DDE" w:rsidRPr="00EF3AD2">
        <w:rPr>
          <w:rFonts w:ascii="Times New Roman" w:eastAsia="Arial" w:hAnsi="Times New Roman" w:cs="Times New Roman"/>
          <w:sz w:val="24"/>
          <w:szCs w:val="24"/>
        </w:rPr>
        <w:t xml:space="preserve"> trabajo</w:t>
      </w:r>
      <w:r w:rsidR="00371CB1" w:rsidRPr="00EF3AD2">
        <w:rPr>
          <w:rFonts w:ascii="Times New Roman" w:eastAsia="Arial" w:hAnsi="Times New Roman" w:cs="Times New Roman"/>
          <w:sz w:val="24"/>
          <w:szCs w:val="24"/>
        </w:rPr>
        <w:t xml:space="preserve"> al concluir  </w:t>
      </w:r>
      <w:r w:rsidR="003C7DDE" w:rsidRPr="00EF3AD2">
        <w:rPr>
          <w:rFonts w:ascii="Times New Roman" w:eastAsia="Arial" w:hAnsi="Times New Roman" w:cs="Times New Roman"/>
          <w:sz w:val="24"/>
          <w:szCs w:val="24"/>
        </w:rPr>
        <w:t xml:space="preserve">o el </w:t>
      </w:r>
      <w:r w:rsidR="00A42490" w:rsidRPr="00EF3AD2">
        <w:rPr>
          <w:rFonts w:ascii="Times New Roman" w:eastAsia="Arial" w:hAnsi="Times New Roman" w:cs="Times New Roman"/>
          <w:sz w:val="24"/>
          <w:szCs w:val="24"/>
        </w:rPr>
        <w:t>tiempo</w:t>
      </w:r>
      <w:r w:rsidR="00446EC3" w:rsidRPr="00EF3AD2">
        <w:rPr>
          <w:rFonts w:ascii="Times New Roman" w:eastAsia="Arial" w:hAnsi="Times New Roman" w:cs="Times New Roman"/>
          <w:sz w:val="24"/>
          <w:szCs w:val="24"/>
        </w:rPr>
        <w:t>.</w:t>
      </w:r>
      <w:r w:rsidR="00811CE2" w:rsidRPr="00EF3AD2">
        <w:rPr>
          <w:rFonts w:ascii="Times New Roman" w:eastAsia="Arial" w:hAnsi="Times New Roman" w:cs="Times New Roman"/>
          <w:sz w:val="24"/>
          <w:szCs w:val="24"/>
        </w:rPr>
        <w:t xml:space="preserve"> </w:t>
      </w:r>
      <w:r w:rsidR="00435D40" w:rsidRPr="00EF3AD2">
        <w:rPr>
          <w:rFonts w:ascii="Times New Roman" w:eastAsia="Arial" w:hAnsi="Times New Roman" w:cs="Times New Roman"/>
          <w:sz w:val="24"/>
          <w:szCs w:val="24"/>
        </w:rPr>
        <w:t>Las instituciones educativas entre los diversos objetivos será el fomentar hábitos de estudio, con la finalidad de desarrollar capacidades que tengan correspondencia con actividades donde los sujetos sean tendientes a desarrollar hábitos de estudio</w:t>
      </w:r>
      <w:r w:rsidR="00B74CE1" w:rsidRPr="00EF3AD2">
        <w:rPr>
          <w:rFonts w:ascii="Times New Roman" w:eastAsia="Arial" w:hAnsi="Times New Roman" w:cs="Times New Roman"/>
          <w:sz w:val="24"/>
          <w:szCs w:val="24"/>
        </w:rPr>
        <w:t>;</w:t>
      </w:r>
      <w:r w:rsidR="00435D40" w:rsidRPr="00EF3AD2">
        <w:rPr>
          <w:rFonts w:ascii="Times New Roman" w:eastAsia="Arial" w:hAnsi="Times New Roman" w:cs="Times New Roman"/>
          <w:sz w:val="24"/>
          <w:szCs w:val="24"/>
        </w:rPr>
        <w:t xml:space="preserve"> por lo que será necesario que en sus actividades diarias tengan  la responsabilidad de brindar información sobre la generación de hábitos de estudio y  la forma de desenvolverlos. En el núcleo familiar es trascendental que en edades tempranas fortalecer  estas actividades </w:t>
      </w:r>
      <w:r w:rsidR="003259BE" w:rsidRPr="00EF3AD2">
        <w:rPr>
          <w:rFonts w:ascii="Times New Roman" w:eastAsia="Arial" w:hAnsi="Times New Roman" w:cs="Times New Roman"/>
          <w:sz w:val="24"/>
          <w:szCs w:val="24"/>
        </w:rPr>
        <w:t>tendientes a desarrolla</w:t>
      </w:r>
      <w:r w:rsidR="00CD5642" w:rsidRPr="00EF3AD2">
        <w:rPr>
          <w:rFonts w:ascii="Times New Roman" w:eastAsia="Arial" w:hAnsi="Times New Roman" w:cs="Times New Roman"/>
          <w:sz w:val="24"/>
          <w:szCs w:val="24"/>
        </w:rPr>
        <w:t>r</w:t>
      </w:r>
      <w:r w:rsidR="003259BE" w:rsidRPr="00EF3AD2">
        <w:rPr>
          <w:rFonts w:ascii="Times New Roman" w:eastAsia="Arial" w:hAnsi="Times New Roman" w:cs="Times New Roman"/>
          <w:sz w:val="24"/>
          <w:szCs w:val="24"/>
        </w:rPr>
        <w:t xml:space="preserve"> hábitos y técnicas de estudio </w:t>
      </w:r>
      <w:r w:rsidR="00435D40" w:rsidRPr="00EF3AD2">
        <w:rPr>
          <w:rFonts w:ascii="Times New Roman" w:eastAsia="Arial" w:hAnsi="Times New Roman" w:cs="Times New Roman"/>
          <w:sz w:val="24"/>
          <w:szCs w:val="24"/>
        </w:rPr>
        <w:t xml:space="preserve">para conseguir los objetivos que se expresa </w:t>
      </w:r>
      <w:r w:rsidR="00027368" w:rsidRPr="00EF3AD2">
        <w:rPr>
          <w:rFonts w:ascii="Times New Roman" w:eastAsia="Arial" w:hAnsi="Times New Roman" w:cs="Times New Roman"/>
          <w:sz w:val="24"/>
          <w:szCs w:val="24"/>
        </w:rPr>
        <w:t xml:space="preserve"> en </w:t>
      </w:r>
      <w:r w:rsidR="00435D40" w:rsidRPr="00EF3AD2">
        <w:rPr>
          <w:rFonts w:ascii="Times New Roman" w:eastAsia="Arial" w:hAnsi="Times New Roman" w:cs="Times New Roman"/>
          <w:sz w:val="24"/>
          <w:szCs w:val="24"/>
        </w:rPr>
        <w:t xml:space="preserve">la educación. </w:t>
      </w:r>
    </w:p>
    <w:p w14:paraId="540E7AF0" w14:textId="18910F2C" w:rsidR="00805AC2" w:rsidRPr="00EF3AD2" w:rsidRDefault="00656360" w:rsidP="00EF3AD2">
      <w:pPr>
        <w:pBdr>
          <w:top w:val="nil"/>
          <w:left w:val="nil"/>
          <w:bottom w:val="nil"/>
          <w:right w:val="nil"/>
          <w:between w:val="nil"/>
        </w:pBdr>
        <w:shd w:val="clear" w:color="auto" w:fill="FFFFFF"/>
        <w:spacing w:before="280"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Los hábitos positi</w:t>
      </w:r>
      <w:r w:rsidR="0041722E" w:rsidRPr="00EF3AD2">
        <w:rPr>
          <w:rFonts w:ascii="Times New Roman" w:eastAsia="Arial" w:hAnsi="Times New Roman" w:cs="Times New Roman"/>
          <w:sz w:val="24"/>
          <w:szCs w:val="24"/>
        </w:rPr>
        <w:t>vos desarrollan efectos</w:t>
      </w:r>
      <w:r w:rsidR="00500168" w:rsidRPr="00EF3AD2">
        <w:rPr>
          <w:rFonts w:ascii="Times New Roman" w:eastAsia="Arial" w:hAnsi="Times New Roman" w:cs="Times New Roman"/>
          <w:sz w:val="24"/>
          <w:szCs w:val="24"/>
        </w:rPr>
        <w:t xml:space="preserve"> favorables</w:t>
      </w:r>
      <w:r w:rsidR="0041722E" w:rsidRPr="00EF3AD2">
        <w:rPr>
          <w:rFonts w:ascii="Times New Roman" w:eastAsia="Arial" w:hAnsi="Times New Roman" w:cs="Times New Roman"/>
          <w:sz w:val="24"/>
          <w:szCs w:val="24"/>
        </w:rPr>
        <w:t xml:space="preserve"> </w:t>
      </w:r>
      <w:r w:rsidR="007C14FA" w:rsidRPr="00EF3AD2">
        <w:rPr>
          <w:rFonts w:ascii="Times New Roman" w:eastAsia="Arial" w:hAnsi="Times New Roman" w:cs="Times New Roman"/>
          <w:sz w:val="24"/>
          <w:szCs w:val="24"/>
        </w:rPr>
        <w:t xml:space="preserve">en aspectos psicológicos y orgánicos </w:t>
      </w:r>
      <w:r w:rsidR="00EC13C0" w:rsidRPr="00EF3AD2">
        <w:rPr>
          <w:rFonts w:ascii="Times New Roman" w:eastAsia="Arial" w:hAnsi="Times New Roman" w:cs="Times New Roman"/>
          <w:sz w:val="24"/>
          <w:szCs w:val="24"/>
        </w:rPr>
        <w:t xml:space="preserve">ambos importantes en la vida de los </w:t>
      </w:r>
      <w:r w:rsidR="00447D0F" w:rsidRPr="00EF3AD2">
        <w:rPr>
          <w:rFonts w:ascii="Times New Roman" w:eastAsia="Arial" w:hAnsi="Times New Roman" w:cs="Times New Roman"/>
          <w:sz w:val="24"/>
          <w:szCs w:val="24"/>
        </w:rPr>
        <w:t xml:space="preserve">estudiantes de nivel medio superior. </w:t>
      </w:r>
      <w:r w:rsidR="00D03588" w:rsidRPr="00EF3AD2">
        <w:rPr>
          <w:rFonts w:ascii="Times New Roman" w:eastAsia="Arial" w:hAnsi="Times New Roman" w:cs="Times New Roman"/>
          <w:sz w:val="24"/>
          <w:szCs w:val="24"/>
        </w:rPr>
        <w:t>En relación con</w:t>
      </w:r>
      <w:r w:rsidR="00C947B0" w:rsidRPr="00EF3AD2">
        <w:rPr>
          <w:rFonts w:ascii="Times New Roman" w:eastAsia="Arial" w:hAnsi="Times New Roman" w:cs="Times New Roman"/>
          <w:sz w:val="24"/>
          <w:szCs w:val="24"/>
        </w:rPr>
        <w:t xml:space="preserve"> lo orgánico, el hábito influye en econo</w:t>
      </w:r>
      <w:r w:rsidR="00854840" w:rsidRPr="00EF3AD2">
        <w:rPr>
          <w:rFonts w:ascii="Times New Roman" w:eastAsia="Arial" w:hAnsi="Times New Roman" w:cs="Times New Roman"/>
          <w:sz w:val="24"/>
          <w:szCs w:val="24"/>
        </w:rPr>
        <w:t>mizar energía</w:t>
      </w:r>
      <w:r w:rsidR="002C6C05" w:rsidRPr="00EF3AD2">
        <w:rPr>
          <w:rFonts w:ascii="Times New Roman" w:eastAsia="Arial" w:hAnsi="Times New Roman" w:cs="Times New Roman"/>
          <w:sz w:val="24"/>
          <w:szCs w:val="24"/>
        </w:rPr>
        <w:t>.</w:t>
      </w:r>
      <w:r w:rsidR="00854840" w:rsidRPr="00EF3AD2">
        <w:rPr>
          <w:rFonts w:ascii="Times New Roman" w:eastAsia="Arial" w:hAnsi="Times New Roman" w:cs="Times New Roman"/>
          <w:sz w:val="24"/>
          <w:szCs w:val="24"/>
        </w:rPr>
        <w:t xml:space="preserve"> </w:t>
      </w:r>
      <w:r w:rsidR="002C6C05" w:rsidRPr="00EF3AD2">
        <w:rPr>
          <w:rFonts w:ascii="Times New Roman" w:eastAsia="Arial" w:hAnsi="Times New Roman" w:cs="Times New Roman"/>
          <w:sz w:val="24"/>
          <w:szCs w:val="24"/>
        </w:rPr>
        <w:t xml:space="preserve">Entre los efectos positivos que generan los hábitos a nivel orgánico y psicológico son evidentes. A nivel orgánico, el hábito contribuye a un ahorro de esfuerzo, al ejecutar cierta actividad con rapidez y mínimo agotamiento, lo que </w:t>
      </w:r>
      <w:r w:rsidR="000C1C09" w:rsidRPr="00EF3AD2">
        <w:rPr>
          <w:rFonts w:ascii="Times New Roman" w:eastAsia="Arial" w:hAnsi="Times New Roman" w:cs="Times New Roman"/>
          <w:sz w:val="24"/>
          <w:szCs w:val="24"/>
        </w:rPr>
        <w:t xml:space="preserve"> propicia la </w:t>
      </w:r>
      <w:r w:rsidR="002C6C05" w:rsidRPr="00EF3AD2">
        <w:rPr>
          <w:rFonts w:ascii="Times New Roman" w:eastAsia="Arial" w:hAnsi="Times New Roman" w:cs="Times New Roman"/>
          <w:sz w:val="24"/>
          <w:szCs w:val="24"/>
        </w:rPr>
        <w:t xml:space="preserve">producción en el trabajo. En el plano psicológico, la predisposición a la perfección de los conocimientos, originalizada  de la reproducción de los actos, arrastra a que los hábitos coexistan cada vez mejores. De tal forma que el hábito transforma el tono afectivo en la ejecución de toda actividad, haciéndola más satisfactoria y agradable. Podríamos considerar que los hábitos ocasionan en el individuo un efecto de seguridad y confianza </w:t>
      </w:r>
      <w:r w:rsidR="00210B5D" w:rsidRPr="00EF3AD2">
        <w:rPr>
          <w:rFonts w:ascii="Times New Roman" w:eastAsia="Arial" w:hAnsi="Times New Roman" w:cs="Times New Roman"/>
          <w:sz w:val="24"/>
          <w:szCs w:val="24"/>
        </w:rPr>
        <w:t>oportuna</w:t>
      </w:r>
      <w:r w:rsidR="002C6C05" w:rsidRPr="00EF3AD2">
        <w:rPr>
          <w:rFonts w:ascii="Times New Roman" w:eastAsia="Arial" w:hAnsi="Times New Roman" w:cs="Times New Roman"/>
          <w:sz w:val="24"/>
          <w:szCs w:val="24"/>
        </w:rPr>
        <w:t xml:space="preserve">, </w:t>
      </w:r>
      <w:r w:rsidR="00290411" w:rsidRPr="00EF3AD2">
        <w:rPr>
          <w:rFonts w:ascii="Times New Roman" w:eastAsia="Arial" w:hAnsi="Times New Roman" w:cs="Times New Roman"/>
          <w:sz w:val="24"/>
          <w:szCs w:val="24"/>
        </w:rPr>
        <w:t>ayudan</w:t>
      </w:r>
      <w:r w:rsidR="002C6C05" w:rsidRPr="00EF3AD2">
        <w:rPr>
          <w:rFonts w:ascii="Times New Roman" w:eastAsia="Arial" w:hAnsi="Times New Roman" w:cs="Times New Roman"/>
          <w:sz w:val="24"/>
          <w:szCs w:val="24"/>
        </w:rPr>
        <w:t xml:space="preserve">  a la salud mental y forjan disciplina</w:t>
      </w:r>
      <w:r w:rsidR="00AB5161" w:rsidRPr="00EF3AD2">
        <w:rPr>
          <w:rFonts w:ascii="Times New Roman" w:eastAsia="Arial" w:hAnsi="Times New Roman" w:cs="Times New Roman"/>
          <w:sz w:val="24"/>
          <w:szCs w:val="24"/>
        </w:rPr>
        <w:t>.</w:t>
      </w:r>
      <w:r w:rsidR="00B52966" w:rsidRPr="00EF3AD2">
        <w:rPr>
          <w:rFonts w:ascii="Times New Roman" w:eastAsia="Arial" w:hAnsi="Times New Roman" w:cs="Times New Roman"/>
          <w:sz w:val="24"/>
          <w:szCs w:val="24"/>
        </w:rPr>
        <w:t xml:space="preserve"> </w:t>
      </w:r>
      <w:r w:rsidR="00805AC2" w:rsidRPr="00EF3AD2">
        <w:rPr>
          <w:rFonts w:ascii="Times New Roman" w:eastAsia="Arial" w:hAnsi="Times New Roman" w:cs="Times New Roman"/>
          <w:sz w:val="24"/>
          <w:szCs w:val="24"/>
        </w:rPr>
        <w:t>El ser estudiante involucra tener objetivos de estudio bien encaminados y una actitud positiva frente al conocimiento</w:t>
      </w:r>
      <w:r w:rsidR="007B2FB1" w:rsidRPr="00EF3AD2">
        <w:rPr>
          <w:rFonts w:ascii="Times New Roman" w:eastAsia="Arial" w:hAnsi="Times New Roman" w:cs="Times New Roman"/>
          <w:sz w:val="24"/>
          <w:szCs w:val="24"/>
        </w:rPr>
        <w:t>,</w:t>
      </w:r>
      <w:r w:rsidR="00805AC2" w:rsidRPr="00EF3AD2">
        <w:rPr>
          <w:rFonts w:ascii="Times New Roman" w:eastAsia="Arial" w:hAnsi="Times New Roman" w:cs="Times New Roman"/>
          <w:sz w:val="24"/>
          <w:szCs w:val="24"/>
        </w:rPr>
        <w:t xml:space="preserve"> se debe sumar la importancia en la distribución del tiempo, la planificación del estudio adjudicarse y practicar técnicas y métodos mismos que facilitan al estudiante para lograr  metas y conseguir el </w:t>
      </w:r>
      <w:r w:rsidR="007B2FB1" w:rsidRPr="00EF3AD2">
        <w:rPr>
          <w:rFonts w:ascii="Times New Roman" w:eastAsia="Arial" w:hAnsi="Times New Roman" w:cs="Times New Roman"/>
          <w:sz w:val="24"/>
          <w:szCs w:val="24"/>
        </w:rPr>
        <w:t>triunfo</w:t>
      </w:r>
      <w:r w:rsidR="00805AC2" w:rsidRPr="00EF3AD2">
        <w:rPr>
          <w:rFonts w:ascii="Times New Roman" w:eastAsia="Arial" w:hAnsi="Times New Roman" w:cs="Times New Roman"/>
          <w:sz w:val="24"/>
          <w:szCs w:val="24"/>
        </w:rPr>
        <w:t xml:space="preserve"> académico</w:t>
      </w:r>
      <w:r w:rsidR="000E01A6" w:rsidRPr="00EF3AD2">
        <w:rPr>
          <w:rFonts w:ascii="Times New Roman" w:eastAsia="Arial" w:hAnsi="Times New Roman" w:cs="Times New Roman"/>
          <w:sz w:val="24"/>
          <w:szCs w:val="24"/>
        </w:rPr>
        <w:t>.</w:t>
      </w:r>
    </w:p>
    <w:p w14:paraId="1F3C041C" w14:textId="5F2EDB4B" w:rsidR="000E01A6" w:rsidRPr="00EF3AD2" w:rsidRDefault="000E01A6" w:rsidP="00EF3AD2">
      <w:pPr>
        <w:pBdr>
          <w:top w:val="nil"/>
          <w:left w:val="nil"/>
          <w:bottom w:val="nil"/>
          <w:right w:val="nil"/>
          <w:between w:val="nil"/>
        </w:pBdr>
        <w:shd w:val="clear" w:color="auto" w:fill="FFFFFF"/>
        <w:spacing w:before="280"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 xml:space="preserve">La construcción de hábitos de estudio </w:t>
      </w:r>
      <w:r w:rsidR="00360575" w:rsidRPr="00EF3AD2">
        <w:rPr>
          <w:rFonts w:ascii="Times New Roman" w:eastAsia="Arial" w:hAnsi="Times New Roman" w:cs="Times New Roman"/>
          <w:sz w:val="24"/>
          <w:szCs w:val="24"/>
        </w:rPr>
        <w:t>resiste</w:t>
      </w:r>
      <w:r w:rsidRPr="00EF3AD2">
        <w:rPr>
          <w:rFonts w:ascii="Times New Roman" w:eastAsia="Arial" w:hAnsi="Times New Roman" w:cs="Times New Roman"/>
          <w:sz w:val="24"/>
          <w:szCs w:val="24"/>
        </w:rPr>
        <w:t xml:space="preserve"> al </w:t>
      </w:r>
      <w:r w:rsidR="00360575" w:rsidRPr="00EF3AD2">
        <w:rPr>
          <w:rFonts w:ascii="Times New Roman" w:eastAsia="Arial" w:hAnsi="Times New Roman" w:cs="Times New Roman"/>
          <w:sz w:val="24"/>
          <w:szCs w:val="24"/>
        </w:rPr>
        <w:t>estudiante</w:t>
      </w:r>
      <w:r w:rsidRPr="00EF3AD2">
        <w:rPr>
          <w:rFonts w:ascii="Times New Roman" w:eastAsia="Arial" w:hAnsi="Times New Roman" w:cs="Times New Roman"/>
          <w:sz w:val="24"/>
          <w:szCs w:val="24"/>
        </w:rPr>
        <w:t xml:space="preserve"> para poseer un adecuado aprovechamiento, como resultado de estos, el estudiante que cuenta con hábitos de estudio inconvenientes </w:t>
      </w:r>
      <w:r w:rsidR="001A0BC2" w:rsidRPr="00EF3AD2">
        <w:rPr>
          <w:rFonts w:ascii="Times New Roman" w:eastAsia="Arial" w:hAnsi="Times New Roman" w:cs="Times New Roman"/>
          <w:sz w:val="24"/>
          <w:szCs w:val="24"/>
        </w:rPr>
        <w:t>adquirirá</w:t>
      </w:r>
      <w:r w:rsidRPr="00EF3AD2">
        <w:rPr>
          <w:rFonts w:ascii="Times New Roman" w:eastAsia="Arial" w:hAnsi="Times New Roman" w:cs="Times New Roman"/>
          <w:sz w:val="24"/>
          <w:szCs w:val="24"/>
        </w:rPr>
        <w:t xml:space="preserve"> un bajo rendimiento. Formar hábitos de estudio es preciso apelar a métodos cognitivos, uno de ellos es el hábito de la repetición, es ineludible cuidar una relación entre todos los integrantes de la institución educativa para trabajar en el desarrollo de estos. Los hábitos de estudio son trascendentales, ya que les facilitan obtener conocimientos en su vida académica y promover el desarrollo personal . La tutoría es un espacio propicio para realizar intervenciones para desarrollarlos.</w:t>
      </w:r>
    </w:p>
    <w:p w14:paraId="017D49E2" w14:textId="5562ABE6" w:rsidR="008A4103" w:rsidRPr="00EF3AD2" w:rsidRDefault="00F21060" w:rsidP="00EF3AD2">
      <w:pPr>
        <w:spacing w:after="0" w:line="276" w:lineRule="auto"/>
        <w:jc w:val="both"/>
        <w:rPr>
          <w:rFonts w:ascii="Times New Roman" w:eastAsia="Aptos" w:hAnsi="Times New Roman" w:cs="Times New Roman"/>
          <w:kern w:val="2"/>
          <w:sz w:val="24"/>
          <w:szCs w:val="24"/>
          <w:lang w:eastAsia="en-US"/>
          <w14:ligatures w14:val="standardContextual"/>
        </w:rPr>
      </w:pPr>
      <w:r w:rsidRPr="00EF3AD2">
        <w:rPr>
          <w:rFonts w:ascii="Times New Roman" w:eastAsia="Aptos" w:hAnsi="Times New Roman" w:cs="Times New Roman"/>
          <w:kern w:val="2"/>
          <w:sz w:val="24"/>
          <w:szCs w:val="24"/>
          <w:lang w:val="es-MX" w:eastAsia="en-US"/>
          <w14:ligatures w14:val="standardContextual"/>
        </w:rPr>
        <w:t>Sugiere Ríos y Supo,</w:t>
      </w:r>
      <w:r w:rsidR="00254222" w:rsidRPr="00EF3AD2">
        <w:rPr>
          <w:rFonts w:ascii="Times New Roman" w:eastAsia="Aptos" w:hAnsi="Times New Roman" w:cs="Times New Roman"/>
          <w:kern w:val="2"/>
          <w:sz w:val="24"/>
          <w:szCs w:val="24"/>
          <w:lang w:val="es-MX" w:eastAsia="en-US"/>
          <w14:ligatures w14:val="standardContextual"/>
        </w:rPr>
        <w:t xml:space="preserve"> que</w:t>
      </w:r>
      <w:r w:rsidRPr="00EF3AD2">
        <w:rPr>
          <w:rFonts w:ascii="Times New Roman" w:eastAsia="Aptos" w:hAnsi="Times New Roman" w:cs="Times New Roman"/>
          <w:kern w:val="2"/>
          <w:sz w:val="24"/>
          <w:szCs w:val="24"/>
          <w:lang w:val="es-MX" w:eastAsia="en-US"/>
          <w14:ligatures w14:val="standardContextual"/>
        </w:rPr>
        <w:t xml:space="preserve"> es primordial que el adolescente en su etapa escolar forme modelos de conducta adecuados que lo  inciten a la mejora de hábitos de estudio a partir del inicio de su  actividad como estudiante  en </w:t>
      </w:r>
      <w:r w:rsidR="00116378" w:rsidRPr="00EF3AD2">
        <w:rPr>
          <w:rFonts w:ascii="Times New Roman" w:eastAsia="Aptos" w:hAnsi="Times New Roman" w:cs="Times New Roman"/>
          <w:kern w:val="2"/>
          <w:sz w:val="24"/>
          <w:szCs w:val="24"/>
          <w:lang w:val="es-MX" w:eastAsia="en-US"/>
          <w14:ligatures w14:val="standardContextual"/>
        </w:rPr>
        <w:t>donde</w:t>
      </w:r>
      <w:r w:rsidRPr="00EF3AD2">
        <w:rPr>
          <w:rFonts w:ascii="Times New Roman" w:eastAsia="Aptos" w:hAnsi="Times New Roman" w:cs="Times New Roman"/>
          <w:kern w:val="2"/>
          <w:sz w:val="24"/>
          <w:szCs w:val="24"/>
          <w:lang w:val="es-MX" w:eastAsia="en-US"/>
          <w14:ligatures w14:val="standardContextual"/>
        </w:rPr>
        <w:t>, la motivación y otras capacidades tenderán a mejorar de cara al contexto que le rodee (2011) citado en  Rodríguez Benites, A. F., &amp; Sánchez Palacios, C. M. (2024).</w:t>
      </w:r>
      <w:r w:rsidR="008A4103" w:rsidRPr="00EF3AD2">
        <w:rPr>
          <w:rFonts w:ascii="Times New Roman" w:eastAsia="Aptos" w:hAnsi="Times New Roman" w:cs="Times New Roman"/>
          <w:kern w:val="2"/>
          <w:sz w:val="24"/>
          <w:szCs w:val="24"/>
          <w:lang w:eastAsia="en-US"/>
          <w14:ligatures w14:val="standardContextual"/>
        </w:rPr>
        <w:t xml:space="preserve"> </w:t>
      </w:r>
      <w:r w:rsidR="00BE43A5" w:rsidRPr="00EF3AD2">
        <w:rPr>
          <w:rFonts w:ascii="Times New Roman" w:eastAsia="Aptos" w:hAnsi="Times New Roman" w:cs="Times New Roman"/>
          <w:kern w:val="2"/>
          <w:sz w:val="24"/>
          <w:szCs w:val="24"/>
          <w:lang w:eastAsia="en-US"/>
          <w14:ligatures w14:val="standardContextual"/>
        </w:rPr>
        <w:t>L</w:t>
      </w:r>
      <w:r w:rsidR="008A4103" w:rsidRPr="00EF3AD2">
        <w:rPr>
          <w:rFonts w:ascii="Times New Roman" w:eastAsia="Aptos" w:hAnsi="Times New Roman" w:cs="Times New Roman"/>
          <w:kern w:val="2"/>
          <w:sz w:val="24"/>
          <w:szCs w:val="24"/>
          <w:lang w:eastAsia="en-US"/>
          <w14:ligatures w14:val="standardContextual"/>
        </w:rPr>
        <w:t xml:space="preserve">os hábitos de estudio no  es habitual que se formen fácilmente,  gran parte de los adolescentes requieren un  mentor para generar un crecimiento académico. Los hábitos de estudio brindan un  factor sustancial en el progreso </w:t>
      </w:r>
      <w:r w:rsidR="008A4103" w:rsidRPr="00EF3AD2">
        <w:rPr>
          <w:rFonts w:ascii="Times New Roman" w:eastAsia="Aptos" w:hAnsi="Times New Roman" w:cs="Times New Roman"/>
          <w:kern w:val="2"/>
          <w:sz w:val="24"/>
          <w:szCs w:val="24"/>
          <w:lang w:eastAsia="en-US"/>
          <w14:ligatures w14:val="standardContextual"/>
        </w:rPr>
        <w:lastRenderedPageBreak/>
        <w:t xml:space="preserve">y trabajo académico. El desarrollo de hábitos de estudio en los </w:t>
      </w:r>
      <w:r w:rsidR="00C242A3" w:rsidRPr="00EF3AD2">
        <w:rPr>
          <w:rFonts w:ascii="Times New Roman" w:eastAsia="Aptos" w:hAnsi="Times New Roman" w:cs="Times New Roman"/>
          <w:kern w:val="2"/>
          <w:sz w:val="24"/>
          <w:szCs w:val="24"/>
          <w:lang w:eastAsia="en-US"/>
          <w14:ligatures w14:val="standardContextual"/>
        </w:rPr>
        <w:t>alumnos</w:t>
      </w:r>
      <w:r w:rsidR="008A4103" w:rsidRPr="00EF3AD2">
        <w:rPr>
          <w:rFonts w:ascii="Times New Roman" w:eastAsia="Aptos" w:hAnsi="Times New Roman" w:cs="Times New Roman"/>
          <w:kern w:val="2"/>
          <w:sz w:val="24"/>
          <w:szCs w:val="24"/>
          <w:lang w:eastAsia="en-US"/>
          <w14:ligatures w14:val="standardContextual"/>
        </w:rPr>
        <w:t xml:space="preserve"> corresponderá referir una guía para el desarrollo, tiempo y  material</w:t>
      </w:r>
      <w:r w:rsidR="008A73D7" w:rsidRPr="00EF3AD2">
        <w:rPr>
          <w:rFonts w:ascii="Times New Roman" w:eastAsia="Aptos" w:hAnsi="Times New Roman" w:cs="Times New Roman"/>
          <w:kern w:val="2"/>
          <w:sz w:val="24"/>
          <w:szCs w:val="24"/>
          <w:lang w:eastAsia="en-US"/>
          <w14:ligatures w14:val="standardContextual"/>
        </w:rPr>
        <w:t>.</w:t>
      </w:r>
    </w:p>
    <w:p w14:paraId="5CFCFD1D" w14:textId="77777777" w:rsidR="00811CE2" w:rsidRPr="00EF3AD2" w:rsidRDefault="000B3453" w:rsidP="00EF3AD2">
      <w:pPr>
        <w:spacing w:after="0" w:line="276" w:lineRule="auto"/>
        <w:jc w:val="both"/>
        <w:rPr>
          <w:rFonts w:ascii="Times New Roman" w:eastAsia="Aptos" w:hAnsi="Times New Roman" w:cs="Times New Roman"/>
          <w:kern w:val="2"/>
          <w:sz w:val="24"/>
          <w:szCs w:val="24"/>
          <w:lang w:eastAsia="en-US"/>
          <w14:ligatures w14:val="standardContextual"/>
        </w:rPr>
      </w:pPr>
      <w:r w:rsidRPr="00EF3AD2">
        <w:rPr>
          <w:rFonts w:ascii="Times New Roman" w:eastAsia="Aptos" w:hAnsi="Times New Roman" w:cs="Times New Roman"/>
          <w:kern w:val="2"/>
          <w:sz w:val="24"/>
          <w:szCs w:val="24"/>
          <w:lang w:eastAsia="en-US"/>
          <w14:ligatures w14:val="standardContextual"/>
        </w:rPr>
        <w:t>El ser estudian</w:t>
      </w:r>
      <w:r w:rsidR="006F1AE6" w:rsidRPr="00EF3AD2">
        <w:rPr>
          <w:rFonts w:ascii="Times New Roman" w:eastAsia="Aptos" w:hAnsi="Times New Roman" w:cs="Times New Roman"/>
          <w:kern w:val="2"/>
          <w:sz w:val="24"/>
          <w:szCs w:val="24"/>
          <w:lang w:eastAsia="en-US"/>
          <w14:ligatures w14:val="standardContextual"/>
        </w:rPr>
        <w:t>te</w:t>
      </w:r>
      <w:r w:rsidRPr="00EF3AD2">
        <w:rPr>
          <w:rFonts w:ascii="Times New Roman" w:eastAsia="Aptos" w:hAnsi="Times New Roman" w:cs="Times New Roman"/>
          <w:kern w:val="2"/>
          <w:sz w:val="24"/>
          <w:szCs w:val="24"/>
          <w:lang w:eastAsia="en-US"/>
          <w14:ligatures w14:val="standardContextual"/>
        </w:rPr>
        <w:t xml:space="preserve"> será importante contar con objetivos encausados adecuadamente y una </w:t>
      </w:r>
      <w:r w:rsidR="00F42679" w:rsidRPr="00EF3AD2">
        <w:rPr>
          <w:rFonts w:ascii="Times New Roman" w:eastAsia="Aptos" w:hAnsi="Times New Roman" w:cs="Times New Roman"/>
          <w:kern w:val="2"/>
          <w:sz w:val="24"/>
          <w:szCs w:val="24"/>
          <w:lang w:eastAsia="en-US"/>
          <w14:ligatures w14:val="standardContextual"/>
        </w:rPr>
        <w:t>actitud positiva</w:t>
      </w:r>
      <w:r w:rsidRPr="00EF3AD2">
        <w:rPr>
          <w:rFonts w:ascii="Times New Roman" w:eastAsia="Aptos" w:hAnsi="Times New Roman" w:cs="Times New Roman"/>
          <w:kern w:val="2"/>
          <w:sz w:val="24"/>
          <w:szCs w:val="24"/>
          <w:lang w:eastAsia="en-US"/>
          <w14:ligatures w14:val="standardContextual"/>
        </w:rPr>
        <w:t xml:space="preserve"> </w:t>
      </w:r>
    </w:p>
    <w:p w14:paraId="1DDB9FA9" w14:textId="334AF099" w:rsidR="000B3453" w:rsidRPr="00EF3AD2" w:rsidRDefault="000B3453" w:rsidP="00EF3AD2">
      <w:pPr>
        <w:spacing w:after="0" w:line="276" w:lineRule="auto"/>
        <w:jc w:val="both"/>
        <w:rPr>
          <w:rFonts w:ascii="Times New Roman" w:eastAsia="Aptos" w:hAnsi="Times New Roman" w:cs="Times New Roman"/>
          <w:kern w:val="2"/>
          <w:sz w:val="24"/>
          <w:szCs w:val="24"/>
          <w:lang w:val="es-MX" w:eastAsia="en-US"/>
          <w14:ligatures w14:val="standardContextual"/>
        </w:rPr>
      </w:pPr>
      <w:r w:rsidRPr="00EF3AD2">
        <w:rPr>
          <w:rFonts w:ascii="Times New Roman" w:eastAsia="Aptos" w:hAnsi="Times New Roman" w:cs="Times New Roman"/>
          <w:kern w:val="2"/>
          <w:sz w:val="24"/>
          <w:szCs w:val="24"/>
          <w:lang w:eastAsia="en-US"/>
          <w14:ligatures w14:val="standardContextual"/>
        </w:rPr>
        <w:t>de cara al conocimiento; misma que corresponde desarrollar una adecuada organización del tiempo, practicas y métodos de estudio  con la finalidad de lograr</w:t>
      </w:r>
      <w:r w:rsidR="00E0382F" w:rsidRPr="00EF3AD2">
        <w:rPr>
          <w:rFonts w:ascii="Times New Roman" w:eastAsia="Aptos" w:hAnsi="Times New Roman" w:cs="Times New Roman"/>
          <w:kern w:val="2"/>
          <w:sz w:val="24"/>
          <w:szCs w:val="24"/>
          <w:lang w:eastAsia="en-US"/>
          <w14:ligatures w14:val="standardContextual"/>
        </w:rPr>
        <w:t>.</w:t>
      </w:r>
      <w:r w:rsidRPr="00EF3AD2">
        <w:rPr>
          <w:rFonts w:ascii="Times New Roman" w:eastAsia="Aptos" w:hAnsi="Times New Roman" w:cs="Times New Roman"/>
          <w:kern w:val="2"/>
          <w:sz w:val="24"/>
          <w:szCs w:val="24"/>
          <w:lang w:eastAsia="en-US"/>
          <w14:ligatures w14:val="standardContextual"/>
        </w:rPr>
        <w:t xml:space="preserve">   </w:t>
      </w:r>
    </w:p>
    <w:p w14:paraId="36B27B07" w14:textId="412C8BC8" w:rsidR="001B2B73"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Existen diversos factores que dificultan el aprendizaje de los jóvenes referente a técnicas o hábitos de estudio,</w:t>
      </w:r>
      <w:r w:rsidRPr="00EF3AD2">
        <w:rPr>
          <w:rFonts w:ascii="Times New Roman" w:eastAsia="Arial" w:hAnsi="Times New Roman" w:cs="Times New Roman"/>
          <w:b/>
          <w:sz w:val="24"/>
          <w:szCs w:val="24"/>
        </w:rPr>
        <w:t xml:space="preserve"> </w:t>
      </w:r>
      <w:r w:rsidRPr="00EF3AD2">
        <w:rPr>
          <w:rFonts w:ascii="Times New Roman" w:eastAsia="Arial" w:hAnsi="Times New Roman" w:cs="Times New Roman"/>
          <w:sz w:val="24"/>
          <w:szCs w:val="24"/>
        </w:rPr>
        <w:t xml:space="preserve">por ejemplo, </w:t>
      </w:r>
      <w:r w:rsidR="00DF2E38" w:rsidRPr="00EF3AD2">
        <w:rPr>
          <w:rFonts w:ascii="Times New Roman" w:eastAsia="Arial" w:hAnsi="Times New Roman" w:cs="Times New Roman"/>
          <w:sz w:val="24"/>
          <w:szCs w:val="24"/>
        </w:rPr>
        <w:t>los autores</w:t>
      </w:r>
      <w:r w:rsidRPr="00EF3AD2">
        <w:rPr>
          <w:rFonts w:ascii="Times New Roman" w:eastAsia="Arial" w:hAnsi="Times New Roman" w:cs="Times New Roman"/>
          <w:sz w:val="24"/>
          <w:szCs w:val="24"/>
        </w:rPr>
        <w:t xml:space="preserve"> </w:t>
      </w:r>
      <w:bookmarkStart w:id="1" w:name="_Hlk162809753"/>
      <w:r w:rsidRPr="00EF3AD2">
        <w:rPr>
          <w:rFonts w:ascii="Times New Roman" w:eastAsia="Arial" w:hAnsi="Times New Roman" w:cs="Times New Roman"/>
          <w:sz w:val="24"/>
          <w:szCs w:val="24"/>
        </w:rPr>
        <w:t>Torres, Mancilla y Aceves (2015)</w:t>
      </w:r>
      <w:bookmarkEnd w:id="1"/>
      <w:r w:rsidRPr="00EF3AD2">
        <w:rPr>
          <w:rFonts w:ascii="Times New Roman" w:eastAsia="Arial" w:hAnsi="Times New Roman" w:cs="Times New Roman"/>
          <w:sz w:val="24"/>
          <w:szCs w:val="24"/>
        </w:rPr>
        <w:t xml:space="preserve"> en su trabajo titulado hábitos de estudio, manifiestan algunos parámetros que dificultan o perjudican  la formación del hábito de estudio, son: </w:t>
      </w:r>
    </w:p>
    <w:p w14:paraId="6291760A" w14:textId="77777777" w:rsidR="0091239E" w:rsidRPr="00EF3AD2" w:rsidRDefault="003C7DDE" w:rsidP="00EF3AD2">
      <w:pPr>
        <w:spacing w:after="0" w:line="276" w:lineRule="auto"/>
        <w:ind w:firstLine="709"/>
        <w:jc w:val="both"/>
        <w:rPr>
          <w:rFonts w:ascii="Times New Roman" w:eastAsia="Arial" w:hAnsi="Times New Roman" w:cs="Times New Roman"/>
          <w:sz w:val="24"/>
          <w:szCs w:val="24"/>
        </w:rPr>
      </w:pPr>
      <w:r w:rsidRPr="00EF3AD2">
        <w:rPr>
          <w:rFonts w:ascii="Times New Roman" w:eastAsia="Symbol" w:hAnsi="Times New Roman" w:cs="Times New Roman"/>
          <w:sz w:val="24"/>
          <w:szCs w:val="24"/>
        </w:rPr>
        <w:t>∙</w:t>
      </w:r>
      <w:r w:rsidRPr="00EF3AD2">
        <w:rPr>
          <w:rFonts w:ascii="Times New Roman" w:eastAsia="Arial" w:hAnsi="Times New Roman" w:cs="Times New Roman"/>
          <w:sz w:val="24"/>
          <w:szCs w:val="24"/>
        </w:rPr>
        <w:t xml:space="preserve"> </w:t>
      </w:r>
      <w:r w:rsidR="0091239E" w:rsidRPr="00EF3AD2">
        <w:rPr>
          <w:rFonts w:ascii="Times New Roman" w:eastAsia="Arial" w:hAnsi="Times New Roman" w:cs="Times New Roman"/>
          <w:sz w:val="24"/>
          <w:szCs w:val="24"/>
        </w:rPr>
        <w:t xml:space="preserve">“Fomentar el estudio como una acción de castigo. </w:t>
      </w:r>
    </w:p>
    <w:p w14:paraId="7801C784" w14:textId="78FAB0B4" w:rsidR="001B2B73" w:rsidRPr="00EF3AD2" w:rsidRDefault="003C7DDE" w:rsidP="00EF3AD2">
      <w:pPr>
        <w:spacing w:after="0" w:line="276" w:lineRule="auto"/>
        <w:ind w:firstLine="709"/>
        <w:jc w:val="both"/>
        <w:rPr>
          <w:rFonts w:ascii="Times New Roman" w:eastAsia="Arial" w:hAnsi="Times New Roman" w:cs="Times New Roman"/>
          <w:sz w:val="24"/>
          <w:szCs w:val="24"/>
        </w:rPr>
      </w:pPr>
      <w:r w:rsidRPr="00EF3AD2">
        <w:rPr>
          <w:rFonts w:ascii="Times New Roman" w:eastAsia="Symbol" w:hAnsi="Times New Roman" w:cs="Times New Roman"/>
          <w:sz w:val="24"/>
          <w:szCs w:val="24"/>
        </w:rPr>
        <w:t>∙</w:t>
      </w:r>
      <w:r w:rsidRPr="00EF3AD2">
        <w:rPr>
          <w:rFonts w:ascii="Times New Roman" w:eastAsia="Arial" w:hAnsi="Times New Roman" w:cs="Times New Roman"/>
          <w:sz w:val="24"/>
          <w:szCs w:val="24"/>
        </w:rPr>
        <w:t xml:space="preserve"> Estudiar en la cama. La cama se utiliza para dormir, es un recurso que acoge el cuerpo para descansar, no se utiliza para estudiar.</w:t>
      </w:r>
    </w:p>
    <w:p w14:paraId="77501074" w14:textId="77777777" w:rsidR="001B2B73" w:rsidRPr="00EF3AD2" w:rsidRDefault="003C7DDE" w:rsidP="00EF3AD2">
      <w:pPr>
        <w:spacing w:after="0" w:line="276" w:lineRule="auto"/>
        <w:ind w:firstLine="709"/>
        <w:jc w:val="both"/>
        <w:rPr>
          <w:rFonts w:ascii="Times New Roman" w:eastAsia="Arial" w:hAnsi="Times New Roman" w:cs="Times New Roman"/>
          <w:sz w:val="24"/>
          <w:szCs w:val="24"/>
        </w:rPr>
      </w:pPr>
      <w:r w:rsidRPr="00EF3AD2">
        <w:rPr>
          <w:rFonts w:ascii="Times New Roman" w:eastAsia="Symbol" w:hAnsi="Times New Roman" w:cs="Times New Roman"/>
          <w:sz w:val="24"/>
          <w:szCs w:val="24"/>
        </w:rPr>
        <w:t>∙</w:t>
      </w:r>
      <w:r w:rsidRPr="00EF3AD2">
        <w:rPr>
          <w:rFonts w:ascii="Times New Roman" w:eastAsia="Arial" w:hAnsi="Times New Roman" w:cs="Times New Roman"/>
          <w:sz w:val="24"/>
          <w:szCs w:val="24"/>
        </w:rPr>
        <w:t xml:space="preserve"> Interrumpir al adolescente mientras estudia: llamadas telefónicas, hermanos jugando, crear ambiente con conflictos, gritos o peleas. </w:t>
      </w:r>
    </w:p>
    <w:p w14:paraId="55943BEF" w14:textId="77777777" w:rsidR="001B2B73" w:rsidRPr="00EF3AD2" w:rsidRDefault="003C7DDE" w:rsidP="00EF3AD2">
      <w:pPr>
        <w:spacing w:after="0" w:line="276" w:lineRule="auto"/>
        <w:ind w:firstLine="709"/>
        <w:jc w:val="both"/>
        <w:rPr>
          <w:rFonts w:ascii="Times New Roman" w:eastAsia="Arial" w:hAnsi="Times New Roman" w:cs="Times New Roman"/>
          <w:sz w:val="24"/>
          <w:szCs w:val="24"/>
        </w:rPr>
      </w:pPr>
      <w:r w:rsidRPr="00EF3AD2">
        <w:rPr>
          <w:rFonts w:ascii="Times New Roman" w:eastAsia="Symbol" w:hAnsi="Times New Roman" w:cs="Times New Roman"/>
          <w:sz w:val="24"/>
          <w:szCs w:val="24"/>
        </w:rPr>
        <w:t>∙</w:t>
      </w:r>
      <w:r w:rsidRPr="00EF3AD2">
        <w:rPr>
          <w:rFonts w:ascii="Times New Roman" w:eastAsia="Arial" w:hAnsi="Times New Roman" w:cs="Times New Roman"/>
          <w:sz w:val="24"/>
          <w:szCs w:val="24"/>
        </w:rPr>
        <w:t xml:space="preserve"> Estudiar únicamente un día antes de enfrentarse a un examen.</w:t>
      </w:r>
    </w:p>
    <w:p w14:paraId="32CC1B2A" w14:textId="77777777" w:rsidR="001B2B73" w:rsidRPr="00EF3AD2" w:rsidRDefault="003C7DDE" w:rsidP="00EF3AD2">
      <w:pPr>
        <w:spacing w:after="0" w:line="276" w:lineRule="auto"/>
        <w:ind w:firstLine="709"/>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 xml:space="preserve"> </w:t>
      </w:r>
      <w:r w:rsidRPr="00EF3AD2">
        <w:rPr>
          <w:rFonts w:ascii="Times New Roman" w:eastAsia="Symbol" w:hAnsi="Times New Roman" w:cs="Times New Roman"/>
          <w:sz w:val="24"/>
          <w:szCs w:val="24"/>
        </w:rPr>
        <w:t>∙</w:t>
      </w:r>
      <w:r w:rsidRPr="00EF3AD2">
        <w:rPr>
          <w:rFonts w:ascii="Times New Roman" w:eastAsia="Arial" w:hAnsi="Times New Roman" w:cs="Times New Roman"/>
          <w:sz w:val="24"/>
          <w:szCs w:val="24"/>
        </w:rPr>
        <w:t xml:space="preserve"> No brindar los materiales de estudios y de trabajo que se requieren tanto en el hogar como en el colegio. </w:t>
      </w:r>
    </w:p>
    <w:p w14:paraId="5B3ADDD8" w14:textId="77777777" w:rsidR="001B2B73" w:rsidRPr="00EF3AD2" w:rsidRDefault="003C7DDE" w:rsidP="00EF3AD2">
      <w:pPr>
        <w:spacing w:after="0" w:line="276" w:lineRule="auto"/>
        <w:ind w:firstLine="709"/>
        <w:jc w:val="both"/>
        <w:rPr>
          <w:rFonts w:ascii="Times New Roman" w:eastAsia="Arial" w:hAnsi="Times New Roman" w:cs="Times New Roman"/>
          <w:sz w:val="24"/>
          <w:szCs w:val="24"/>
        </w:rPr>
      </w:pPr>
      <w:r w:rsidRPr="00EF3AD2">
        <w:rPr>
          <w:rFonts w:ascii="Times New Roman" w:eastAsia="Symbol" w:hAnsi="Times New Roman" w:cs="Times New Roman"/>
          <w:sz w:val="24"/>
          <w:szCs w:val="24"/>
        </w:rPr>
        <w:t>∙</w:t>
      </w:r>
      <w:r w:rsidRPr="00EF3AD2">
        <w:rPr>
          <w:rFonts w:ascii="Times New Roman" w:eastAsia="Arial" w:hAnsi="Times New Roman" w:cs="Times New Roman"/>
          <w:sz w:val="24"/>
          <w:szCs w:val="24"/>
        </w:rPr>
        <w:t xml:space="preserve"> Sobrecargar al adolescente de información. </w:t>
      </w:r>
    </w:p>
    <w:p w14:paraId="7C5D7B29" w14:textId="77777777" w:rsidR="001B2B73" w:rsidRPr="00EF3AD2" w:rsidRDefault="003C7DDE" w:rsidP="00EF3AD2">
      <w:pPr>
        <w:spacing w:after="0" w:line="276" w:lineRule="auto"/>
        <w:ind w:firstLine="709"/>
        <w:jc w:val="both"/>
        <w:rPr>
          <w:rFonts w:ascii="Times New Roman" w:eastAsia="Arial" w:hAnsi="Times New Roman" w:cs="Times New Roman"/>
          <w:sz w:val="24"/>
          <w:szCs w:val="24"/>
        </w:rPr>
      </w:pPr>
      <w:r w:rsidRPr="00EF3AD2">
        <w:rPr>
          <w:rFonts w:ascii="Times New Roman" w:eastAsia="Symbol" w:hAnsi="Times New Roman" w:cs="Times New Roman"/>
          <w:sz w:val="24"/>
          <w:szCs w:val="24"/>
        </w:rPr>
        <w:t>∙</w:t>
      </w:r>
      <w:r w:rsidRPr="00EF3AD2">
        <w:rPr>
          <w:rFonts w:ascii="Times New Roman" w:eastAsia="Arial" w:hAnsi="Times New Roman" w:cs="Times New Roman"/>
          <w:sz w:val="24"/>
          <w:szCs w:val="24"/>
        </w:rPr>
        <w:t xml:space="preserve"> Hacer estudiar al adolescente cuando está fatigado por la falta de sueño, situaciones incómodas, cansancio, enfermedad, etcétera. </w:t>
      </w:r>
    </w:p>
    <w:p w14:paraId="7CD3A459" w14:textId="30B436CD" w:rsidR="004D4C54" w:rsidRPr="00EF3AD2" w:rsidRDefault="003C7DDE" w:rsidP="00EF3AD2">
      <w:pPr>
        <w:spacing w:after="0" w:line="276" w:lineRule="auto"/>
        <w:ind w:firstLine="709"/>
        <w:jc w:val="both"/>
        <w:rPr>
          <w:rFonts w:ascii="Times New Roman" w:eastAsia="Arial" w:hAnsi="Times New Roman" w:cs="Times New Roman"/>
          <w:sz w:val="24"/>
          <w:szCs w:val="24"/>
        </w:rPr>
      </w:pPr>
      <w:r w:rsidRPr="00EF3AD2">
        <w:rPr>
          <w:rFonts w:ascii="Times New Roman" w:eastAsia="Symbol" w:hAnsi="Times New Roman" w:cs="Times New Roman"/>
          <w:sz w:val="24"/>
          <w:szCs w:val="24"/>
        </w:rPr>
        <w:t>∙</w:t>
      </w:r>
      <w:r w:rsidRPr="00EF3AD2">
        <w:rPr>
          <w:rFonts w:ascii="Times New Roman" w:eastAsia="Arial" w:hAnsi="Times New Roman" w:cs="Times New Roman"/>
          <w:sz w:val="24"/>
          <w:szCs w:val="24"/>
        </w:rPr>
        <w:t xml:space="preserve"> Tener bajas expectativas de logros en el adolescente. </w:t>
      </w:r>
      <w:r w:rsidR="004912D3" w:rsidRPr="00EF3AD2">
        <w:rPr>
          <w:rFonts w:ascii="Times New Roman" w:eastAsia="Arial" w:hAnsi="Times New Roman" w:cs="Times New Roman"/>
          <w:sz w:val="24"/>
          <w:szCs w:val="24"/>
        </w:rPr>
        <w:t>El desenvolver perspectivas altas en los niños les permitirá formar sujetos seguros</w:t>
      </w:r>
      <w:r w:rsidR="00E76179" w:rsidRPr="00EF3AD2">
        <w:rPr>
          <w:rFonts w:ascii="Times New Roman" w:eastAsia="Arial" w:hAnsi="Times New Roman" w:cs="Times New Roman"/>
          <w:sz w:val="24"/>
          <w:szCs w:val="24"/>
        </w:rPr>
        <w:t>”</w:t>
      </w:r>
      <w:r w:rsidR="00A322B5" w:rsidRPr="00EF3AD2">
        <w:rPr>
          <w:rFonts w:ascii="Times New Roman" w:eastAsia="Arial" w:hAnsi="Times New Roman" w:cs="Times New Roman"/>
          <w:sz w:val="24"/>
          <w:szCs w:val="24"/>
        </w:rPr>
        <w:t xml:space="preserve"> </w:t>
      </w:r>
      <w:r w:rsidR="00880DA5" w:rsidRPr="00EF3AD2">
        <w:rPr>
          <w:rFonts w:ascii="Times New Roman" w:eastAsia="Arial" w:hAnsi="Times New Roman" w:cs="Times New Roman"/>
          <w:sz w:val="24"/>
          <w:szCs w:val="24"/>
        </w:rPr>
        <w:t>(</w:t>
      </w:r>
      <w:r w:rsidR="00130E3E" w:rsidRPr="00EF3AD2">
        <w:rPr>
          <w:rFonts w:ascii="Times New Roman" w:eastAsia="Arial" w:hAnsi="Times New Roman" w:cs="Times New Roman"/>
          <w:sz w:val="24"/>
          <w:szCs w:val="24"/>
        </w:rPr>
        <w:t>pág.</w:t>
      </w:r>
      <w:r w:rsidR="0035727A" w:rsidRPr="00EF3AD2">
        <w:rPr>
          <w:rFonts w:ascii="Times New Roman" w:eastAsia="Arial" w:hAnsi="Times New Roman" w:cs="Times New Roman"/>
          <w:sz w:val="24"/>
          <w:szCs w:val="24"/>
        </w:rPr>
        <w:t>77 a 78</w:t>
      </w:r>
      <w:r w:rsidR="00880DA5" w:rsidRPr="00EF3AD2">
        <w:rPr>
          <w:rFonts w:ascii="Times New Roman" w:eastAsia="Arial" w:hAnsi="Times New Roman" w:cs="Times New Roman"/>
          <w:sz w:val="24"/>
          <w:szCs w:val="24"/>
        </w:rPr>
        <w:t>)</w:t>
      </w:r>
      <w:r w:rsidR="00300DC1" w:rsidRPr="00EF3AD2">
        <w:rPr>
          <w:rFonts w:ascii="Times New Roman" w:eastAsia="Arial" w:hAnsi="Times New Roman" w:cs="Times New Roman"/>
          <w:sz w:val="24"/>
          <w:szCs w:val="24"/>
        </w:rPr>
        <w:t>.</w:t>
      </w:r>
    </w:p>
    <w:p w14:paraId="7E182DAA" w14:textId="03DE90A9" w:rsidR="007409A6" w:rsidRPr="00EF3AD2" w:rsidRDefault="00375014"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 xml:space="preserve">Es importante destacar que los hábitos de estudio </w:t>
      </w:r>
      <w:r w:rsidR="00102928" w:rsidRPr="00EF3AD2">
        <w:rPr>
          <w:rFonts w:ascii="Times New Roman" w:eastAsia="Arial" w:hAnsi="Times New Roman" w:cs="Times New Roman"/>
          <w:sz w:val="24"/>
          <w:szCs w:val="24"/>
        </w:rPr>
        <w:t xml:space="preserve"> repercuten </w:t>
      </w:r>
      <w:r w:rsidR="003C7DDE" w:rsidRPr="00EF3AD2">
        <w:rPr>
          <w:rFonts w:ascii="Times New Roman" w:eastAsia="Arial" w:hAnsi="Times New Roman" w:cs="Times New Roman"/>
          <w:sz w:val="24"/>
          <w:szCs w:val="24"/>
        </w:rPr>
        <w:t xml:space="preserve">de </w:t>
      </w:r>
      <w:r w:rsidRPr="00EF3AD2">
        <w:rPr>
          <w:rFonts w:ascii="Times New Roman" w:eastAsia="Arial" w:hAnsi="Times New Roman" w:cs="Times New Roman"/>
          <w:sz w:val="24"/>
          <w:szCs w:val="24"/>
        </w:rPr>
        <w:t>forma</w:t>
      </w:r>
      <w:r w:rsidR="003C7DDE" w:rsidRPr="00EF3AD2">
        <w:rPr>
          <w:rFonts w:ascii="Times New Roman" w:eastAsia="Arial" w:hAnsi="Times New Roman" w:cs="Times New Roman"/>
          <w:sz w:val="24"/>
          <w:szCs w:val="24"/>
        </w:rPr>
        <w:t xml:space="preserve"> directa en el rendimiento académico de los estudiantes</w:t>
      </w:r>
      <w:r w:rsidR="00102928" w:rsidRPr="00EF3AD2">
        <w:rPr>
          <w:rFonts w:ascii="Times New Roman" w:eastAsia="Arial" w:hAnsi="Times New Roman" w:cs="Times New Roman"/>
          <w:sz w:val="24"/>
          <w:szCs w:val="24"/>
        </w:rPr>
        <w:t xml:space="preserve"> en cualquiera de los niveles educativos.</w:t>
      </w:r>
      <w:r w:rsidR="003C7DDE" w:rsidRPr="00EF3AD2">
        <w:rPr>
          <w:rFonts w:ascii="Times New Roman" w:eastAsia="Arial" w:hAnsi="Times New Roman" w:cs="Times New Roman"/>
          <w:sz w:val="24"/>
          <w:szCs w:val="24"/>
        </w:rPr>
        <w:t xml:space="preserve"> </w:t>
      </w:r>
      <w:r w:rsidR="007409A6" w:rsidRPr="00EF3AD2">
        <w:rPr>
          <w:rFonts w:ascii="Times New Roman" w:eastAsia="Arial" w:hAnsi="Times New Roman" w:cs="Times New Roman"/>
          <w:sz w:val="24"/>
          <w:szCs w:val="24"/>
        </w:rPr>
        <w:t>El rendimiento académico se percibe como el grado de conocimientos que un estudiante consigue a través de una prueba de evaluación, actúan, diversas variables al mismo tiempo intelectual, personalidad (ansiedad, extraversión e introversión) y la motivación en relación con el interés académico, esta influenciada por elementos como el sexo, aptitud y  nivel de escolaridad. Igualmente concurren otras variables como son el valor del estudio, hábitos de estudio, autoestima y correspondencia estudiante y profesor</w:t>
      </w:r>
      <w:r w:rsidR="00EA422D" w:rsidRPr="00EF3AD2">
        <w:rPr>
          <w:rFonts w:ascii="Times New Roman" w:eastAsia="Arial" w:hAnsi="Times New Roman" w:cs="Times New Roman"/>
          <w:sz w:val="24"/>
          <w:szCs w:val="24"/>
        </w:rPr>
        <w:t>.</w:t>
      </w:r>
      <w:r w:rsidR="007409A6" w:rsidRPr="00EF3AD2">
        <w:rPr>
          <w:rFonts w:ascii="Times New Roman" w:eastAsia="Arial" w:hAnsi="Times New Roman" w:cs="Times New Roman"/>
          <w:sz w:val="24"/>
          <w:szCs w:val="24"/>
        </w:rPr>
        <w:t xml:space="preserve"> </w:t>
      </w:r>
    </w:p>
    <w:p w14:paraId="00CFE61F" w14:textId="4CEE6AB3" w:rsidR="00D04718" w:rsidRPr="00EF3AD2" w:rsidRDefault="0032483C"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 xml:space="preserve">Para Andrade-Valles, I et al (2018), el hábito de estudio es un trabajo </w:t>
      </w:r>
      <w:r w:rsidR="00342C26" w:rsidRPr="00EF3AD2">
        <w:rPr>
          <w:rFonts w:ascii="Times New Roman" w:eastAsia="Arial" w:hAnsi="Times New Roman" w:cs="Times New Roman"/>
          <w:sz w:val="24"/>
          <w:szCs w:val="24"/>
        </w:rPr>
        <w:t>frecuente</w:t>
      </w:r>
      <w:r w:rsidRPr="00EF3AD2">
        <w:rPr>
          <w:rFonts w:ascii="Times New Roman" w:eastAsia="Arial" w:hAnsi="Times New Roman" w:cs="Times New Roman"/>
          <w:sz w:val="24"/>
          <w:szCs w:val="24"/>
        </w:rPr>
        <w:t xml:space="preserve"> en la repetición de un</w:t>
      </w:r>
      <w:r w:rsidR="00A42131" w:rsidRPr="00EF3AD2">
        <w:rPr>
          <w:rFonts w:ascii="Times New Roman" w:eastAsia="Arial" w:hAnsi="Times New Roman" w:cs="Times New Roman"/>
          <w:sz w:val="24"/>
          <w:szCs w:val="24"/>
        </w:rPr>
        <w:t>a</w:t>
      </w:r>
      <w:r w:rsidRPr="00EF3AD2">
        <w:rPr>
          <w:rFonts w:ascii="Times New Roman" w:eastAsia="Arial" w:hAnsi="Times New Roman" w:cs="Times New Roman"/>
          <w:sz w:val="24"/>
          <w:szCs w:val="24"/>
        </w:rPr>
        <w:t xml:space="preserve"> conducta en el tiempo, </w:t>
      </w:r>
      <w:r w:rsidR="00DD0C8B" w:rsidRPr="00EF3AD2">
        <w:rPr>
          <w:rFonts w:ascii="Times New Roman" w:eastAsia="Arial" w:hAnsi="Times New Roman" w:cs="Times New Roman"/>
          <w:sz w:val="24"/>
          <w:szCs w:val="24"/>
        </w:rPr>
        <w:t>s</w:t>
      </w:r>
      <w:r w:rsidRPr="00EF3AD2">
        <w:rPr>
          <w:rFonts w:ascii="Times New Roman" w:eastAsia="Arial" w:hAnsi="Times New Roman" w:cs="Times New Roman"/>
          <w:sz w:val="24"/>
          <w:szCs w:val="24"/>
        </w:rPr>
        <w:t>e va  forjando mediante un dispositivo  automático que hace posible</w:t>
      </w:r>
      <w:r w:rsidR="00342C26" w:rsidRPr="00EF3AD2">
        <w:rPr>
          <w:rFonts w:ascii="Times New Roman" w:eastAsia="Arial" w:hAnsi="Times New Roman" w:cs="Times New Roman"/>
          <w:sz w:val="24"/>
          <w:szCs w:val="24"/>
        </w:rPr>
        <w:t xml:space="preserve"> la generación de actividades positivas en el estudio</w:t>
      </w:r>
      <w:r w:rsidRPr="00EF3AD2">
        <w:rPr>
          <w:rFonts w:ascii="Times New Roman" w:eastAsia="Arial" w:hAnsi="Times New Roman" w:cs="Times New Roman"/>
          <w:sz w:val="24"/>
          <w:szCs w:val="24"/>
        </w:rPr>
        <w:t xml:space="preserve">. </w:t>
      </w:r>
      <w:r w:rsidR="009823D1" w:rsidRPr="00EF3AD2">
        <w:rPr>
          <w:rFonts w:ascii="Times New Roman" w:eastAsia="Arial" w:hAnsi="Times New Roman" w:cs="Times New Roman"/>
          <w:sz w:val="24"/>
          <w:szCs w:val="24"/>
        </w:rPr>
        <w:t xml:space="preserve">En las universidades </w:t>
      </w:r>
      <w:r w:rsidR="00DE269F" w:rsidRPr="00EF3AD2">
        <w:rPr>
          <w:rFonts w:ascii="Times New Roman" w:eastAsia="Arial" w:hAnsi="Times New Roman" w:cs="Times New Roman"/>
          <w:sz w:val="24"/>
          <w:szCs w:val="24"/>
        </w:rPr>
        <w:t>una</w:t>
      </w:r>
      <w:r w:rsidR="00EA736E" w:rsidRPr="00EF3AD2">
        <w:rPr>
          <w:rFonts w:ascii="Times New Roman" w:eastAsia="Arial" w:hAnsi="Times New Roman" w:cs="Times New Roman"/>
          <w:sz w:val="24"/>
          <w:szCs w:val="24"/>
        </w:rPr>
        <w:t xml:space="preserve"> </w:t>
      </w:r>
      <w:r w:rsidR="00D04718" w:rsidRPr="00EF3AD2">
        <w:rPr>
          <w:rFonts w:ascii="Times New Roman" w:eastAsia="Arial" w:hAnsi="Times New Roman" w:cs="Times New Roman"/>
          <w:sz w:val="24"/>
          <w:szCs w:val="24"/>
        </w:rPr>
        <w:t>estrategia importante para abordar la problemática de los hábitos de estudio</w:t>
      </w:r>
      <w:r w:rsidR="00D04718" w:rsidRPr="00EF3AD2">
        <w:rPr>
          <w:rFonts w:ascii="Times New Roman" w:eastAsia="Arial" w:hAnsi="Times New Roman" w:cs="Times New Roman"/>
          <w:b/>
          <w:sz w:val="24"/>
          <w:szCs w:val="24"/>
        </w:rPr>
        <w:t xml:space="preserve"> </w:t>
      </w:r>
      <w:r w:rsidR="00D04718" w:rsidRPr="00EF3AD2">
        <w:rPr>
          <w:rFonts w:ascii="Times New Roman" w:eastAsia="Arial" w:hAnsi="Times New Roman" w:cs="Times New Roman"/>
          <w:sz w:val="24"/>
          <w:szCs w:val="24"/>
        </w:rPr>
        <w:t xml:space="preserve">y la falta de motivación por parte del alumno podría ser a través de la tutoría académica. Actividad que se define como el apoyo del docente de carácter individual o grupal y el acompañamiento que beneficia </w:t>
      </w:r>
      <w:r w:rsidR="007475CE" w:rsidRPr="00EF3AD2">
        <w:rPr>
          <w:rFonts w:ascii="Times New Roman" w:eastAsia="Arial" w:hAnsi="Times New Roman" w:cs="Times New Roman"/>
          <w:sz w:val="24"/>
          <w:szCs w:val="24"/>
        </w:rPr>
        <w:t>al alumno</w:t>
      </w:r>
      <w:r w:rsidR="00C31CCE" w:rsidRPr="00EF3AD2">
        <w:rPr>
          <w:rFonts w:ascii="Times New Roman" w:eastAsia="Arial" w:hAnsi="Times New Roman" w:cs="Times New Roman"/>
          <w:sz w:val="24"/>
          <w:szCs w:val="24"/>
        </w:rPr>
        <w:t>.</w:t>
      </w:r>
    </w:p>
    <w:p w14:paraId="3CFE9F95" w14:textId="30B2E33B" w:rsidR="00FF2A8B" w:rsidRPr="00EF3AD2" w:rsidRDefault="00022C60"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La tutoría académica es el acompañamiento y apoyo docente de carácter individual</w:t>
      </w:r>
      <w:r w:rsidR="00194495" w:rsidRPr="00EF3AD2">
        <w:rPr>
          <w:rFonts w:ascii="Times New Roman" w:eastAsia="Arial" w:hAnsi="Times New Roman" w:cs="Times New Roman"/>
          <w:sz w:val="24"/>
          <w:szCs w:val="24"/>
        </w:rPr>
        <w:t xml:space="preserve"> y/o grupal </w:t>
      </w:r>
      <w:r w:rsidRPr="00EF3AD2">
        <w:rPr>
          <w:rFonts w:ascii="Times New Roman" w:eastAsia="Arial" w:hAnsi="Times New Roman" w:cs="Times New Roman"/>
          <w:sz w:val="24"/>
          <w:szCs w:val="24"/>
        </w:rPr>
        <w:t xml:space="preserve"> que</w:t>
      </w:r>
      <w:r w:rsidR="00194495" w:rsidRPr="00EF3AD2">
        <w:rPr>
          <w:rFonts w:ascii="Times New Roman" w:eastAsia="Arial" w:hAnsi="Times New Roman" w:cs="Times New Roman"/>
          <w:sz w:val="24"/>
          <w:szCs w:val="24"/>
        </w:rPr>
        <w:t xml:space="preserve"> favorece una adecuada,</w:t>
      </w:r>
      <w:r w:rsidRPr="00EF3AD2">
        <w:rPr>
          <w:rFonts w:ascii="Times New Roman" w:eastAsia="Arial" w:hAnsi="Times New Roman" w:cs="Times New Roman"/>
          <w:sz w:val="24"/>
          <w:szCs w:val="24"/>
        </w:rPr>
        <w:t xml:space="preserve"> </w:t>
      </w:r>
      <w:r w:rsidR="00F039B7" w:rsidRPr="00EF3AD2">
        <w:rPr>
          <w:rFonts w:ascii="Times New Roman" w:eastAsia="Arial" w:hAnsi="Times New Roman" w:cs="Times New Roman"/>
          <w:sz w:val="24"/>
          <w:szCs w:val="24"/>
        </w:rPr>
        <w:t xml:space="preserve">interpretación sobre las dificultades </w:t>
      </w:r>
      <w:r w:rsidR="00402951" w:rsidRPr="00EF3AD2">
        <w:rPr>
          <w:rFonts w:ascii="Times New Roman" w:eastAsia="Arial" w:hAnsi="Times New Roman" w:cs="Times New Roman"/>
          <w:sz w:val="24"/>
          <w:szCs w:val="24"/>
        </w:rPr>
        <w:t>que resiste</w:t>
      </w:r>
      <w:r w:rsidRPr="00EF3AD2">
        <w:rPr>
          <w:rFonts w:ascii="Times New Roman" w:eastAsia="Arial" w:hAnsi="Times New Roman" w:cs="Times New Roman"/>
          <w:sz w:val="24"/>
          <w:szCs w:val="24"/>
        </w:rPr>
        <w:t xml:space="preserve"> el </w:t>
      </w:r>
      <w:r w:rsidR="00402951" w:rsidRPr="00EF3AD2">
        <w:rPr>
          <w:rFonts w:ascii="Times New Roman" w:eastAsia="Arial" w:hAnsi="Times New Roman" w:cs="Times New Roman"/>
          <w:sz w:val="24"/>
          <w:szCs w:val="24"/>
        </w:rPr>
        <w:t>estudiante</w:t>
      </w:r>
      <w:r w:rsidR="00194495" w:rsidRPr="00EF3AD2">
        <w:rPr>
          <w:rFonts w:ascii="Times New Roman" w:eastAsia="Arial" w:hAnsi="Times New Roman" w:cs="Times New Roman"/>
          <w:sz w:val="24"/>
          <w:szCs w:val="24"/>
        </w:rPr>
        <w:t xml:space="preserve"> con relación al </w:t>
      </w:r>
      <w:r w:rsidRPr="00EF3AD2">
        <w:rPr>
          <w:rFonts w:ascii="Times New Roman" w:eastAsia="Arial" w:hAnsi="Times New Roman" w:cs="Times New Roman"/>
          <w:sz w:val="24"/>
          <w:szCs w:val="24"/>
        </w:rPr>
        <w:t xml:space="preserve"> </w:t>
      </w:r>
      <w:r w:rsidR="00402951" w:rsidRPr="00EF3AD2">
        <w:rPr>
          <w:rFonts w:ascii="Times New Roman" w:eastAsia="Arial" w:hAnsi="Times New Roman" w:cs="Times New Roman"/>
          <w:sz w:val="24"/>
          <w:szCs w:val="24"/>
        </w:rPr>
        <w:t>contexto universitario</w:t>
      </w:r>
      <w:r w:rsidR="00D55E66" w:rsidRPr="00EF3AD2">
        <w:rPr>
          <w:rFonts w:ascii="Times New Roman" w:eastAsia="Arial" w:hAnsi="Times New Roman" w:cs="Times New Roman"/>
          <w:sz w:val="24"/>
          <w:szCs w:val="24"/>
        </w:rPr>
        <w:t xml:space="preserve"> y una mejor comprensión ante</w:t>
      </w:r>
      <w:r w:rsidR="00402951" w:rsidRPr="00EF3AD2">
        <w:rPr>
          <w:rFonts w:ascii="Times New Roman" w:eastAsia="Arial" w:hAnsi="Times New Roman" w:cs="Times New Roman"/>
          <w:sz w:val="24"/>
          <w:szCs w:val="24"/>
        </w:rPr>
        <w:t xml:space="preserve"> </w:t>
      </w:r>
      <w:r w:rsidRPr="00EF3AD2">
        <w:rPr>
          <w:rFonts w:ascii="Times New Roman" w:eastAsia="Arial" w:hAnsi="Times New Roman" w:cs="Times New Roman"/>
          <w:sz w:val="24"/>
          <w:szCs w:val="24"/>
        </w:rPr>
        <w:t xml:space="preserve">las </w:t>
      </w:r>
      <w:r w:rsidR="00402951" w:rsidRPr="00EF3AD2">
        <w:rPr>
          <w:rFonts w:ascii="Times New Roman" w:eastAsia="Arial" w:hAnsi="Times New Roman" w:cs="Times New Roman"/>
          <w:sz w:val="24"/>
          <w:szCs w:val="24"/>
        </w:rPr>
        <w:t>situaciones</w:t>
      </w:r>
      <w:r w:rsidRPr="00EF3AD2">
        <w:rPr>
          <w:rFonts w:ascii="Times New Roman" w:eastAsia="Arial" w:hAnsi="Times New Roman" w:cs="Times New Roman"/>
          <w:sz w:val="24"/>
          <w:szCs w:val="24"/>
        </w:rPr>
        <w:t xml:space="preserve"> </w:t>
      </w:r>
      <w:r w:rsidR="00402951" w:rsidRPr="00EF3AD2">
        <w:rPr>
          <w:rFonts w:ascii="Times New Roman" w:eastAsia="Arial" w:hAnsi="Times New Roman" w:cs="Times New Roman"/>
          <w:sz w:val="24"/>
          <w:szCs w:val="24"/>
        </w:rPr>
        <w:t>particulares</w:t>
      </w:r>
      <w:r w:rsidRPr="00EF3AD2">
        <w:rPr>
          <w:rFonts w:ascii="Times New Roman" w:eastAsia="Arial" w:hAnsi="Times New Roman" w:cs="Times New Roman"/>
          <w:sz w:val="24"/>
          <w:szCs w:val="24"/>
        </w:rPr>
        <w:t xml:space="preserve"> </w:t>
      </w:r>
      <w:r w:rsidR="007B54F0" w:rsidRPr="00EF3AD2">
        <w:rPr>
          <w:rFonts w:ascii="Times New Roman" w:eastAsia="Arial" w:hAnsi="Times New Roman" w:cs="Times New Roman"/>
          <w:sz w:val="24"/>
          <w:szCs w:val="24"/>
        </w:rPr>
        <w:t xml:space="preserve">en el transcurso de su </w:t>
      </w:r>
      <w:r w:rsidRPr="00EF3AD2">
        <w:rPr>
          <w:rFonts w:ascii="Times New Roman" w:eastAsia="Arial" w:hAnsi="Times New Roman" w:cs="Times New Roman"/>
          <w:sz w:val="24"/>
          <w:szCs w:val="24"/>
        </w:rPr>
        <w:t>formación y para el</w:t>
      </w:r>
      <w:r w:rsidR="007B54F0" w:rsidRPr="00EF3AD2">
        <w:rPr>
          <w:rFonts w:ascii="Times New Roman" w:eastAsia="Arial" w:hAnsi="Times New Roman" w:cs="Times New Roman"/>
          <w:sz w:val="24"/>
          <w:szCs w:val="24"/>
        </w:rPr>
        <w:t xml:space="preserve"> desarrollo de sus </w:t>
      </w:r>
      <w:r w:rsidR="009D2155" w:rsidRPr="00EF3AD2">
        <w:rPr>
          <w:rFonts w:ascii="Times New Roman" w:eastAsia="Arial" w:hAnsi="Times New Roman" w:cs="Times New Roman"/>
          <w:sz w:val="24"/>
          <w:szCs w:val="24"/>
        </w:rPr>
        <w:t>metas académicas</w:t>
      </w:r>
      <w:r w:rsidRPr="00EF3AD2">
        <w:rPr>
          <w:rFonts w:ascii="Times New Roman" w:eastAsia="Arial" w:hAnsi="Times New Roman" w:cs="Times New Roman"/>
          <w:sz w:val="24"/>
          <w:szCs w:val="24"/>
        </w:rPr>
        <w:t xml:space="preserve"> (ANUIES, 2000).</w:t>
      </w:r>
      <w:r w:rsidR="00FF2A8B" w:rsidRPr="00EF3AD2">
        <w:rPr>
          <w:rFonts w:ascii="Times New Roman" w:eastAsia="Arial" w:hAnsi="Times New Roman" w:cs="Times New Roman"/>
          <w:sz w:val="24"/>
          <w:szCs w:val="24"/>
        </w:rPr>
        <w:t xml:space="preserve"> Para poder conocer los hábitos de estudio de los jóvenes, existen múltiples instrumentos, sin embargo, para el presente se implementa el instrumento CHTE diseñado por </w:t>
      </w:r>
      <w:proofErr w:type="spellStart"/>
      <w:r w:rsidR="00FF2A8B" w:rsidRPr="00EF3AD2">
        <w:rPr>
          <w:rFonts w:ascii="Times New Roman" w:eastAsia="Arial" w:hAnsi="Times New Roman" w:cs="Times New Roman"/>
          <w:sz w:val="24"/>
          <w:szCs w:val="24"/>
        </w:rPr>
        <w:t>Alvarez</w:t>
      </w:r>
      <w:proofErr w:type="spellEnd"/>
      <w:r w:rsidR="00FF2A8B" w:rsidRPr="00EF3AD2">
        <w:rPr>
          <w:rFonts w:ascii="Times New Roman" w:eastAsia="Arial" w:hAnsi="Times New Roman" w:cs="Times New Roman"/>
          <w:sz w:val="24"/>
          <w:szCs w:val="24"/>
        </w:rPr>
        <w:t xml:space="preserve"> &amp; Fernández en el 2015, el cual consta de 56 reactivos y su finalidad es evaluar los hábitos y técnicas de estudio que influyen en las tareas del aprendizaje, y con la información obtenida diseñar y ejecutar programas de </w:t>
      </w:r>
      <w:r w:rsidR="00FF2A8B" w:rsidRPr="00EF3AD2">
        <w:rPr>
          <w:rFonts w:ascii="Times New Roman" w:eastAsia="Arial" w:hAnsi="Times New Roman" w:cs="Times New Roman"/>
          <w:sz w:val="24"/>
          <w:szCs w:val="24"/>
        </w:rPr>
        <w:lastRenderedPageBreak/>
        <w:t xml:space="preserve">intervención adaptados a los alumnos, punto central del presente diagnóstico, ya que servirá de diagnóstico para el diseño de actividades de la Tutoría grupal en el Colegio. </w:t>
      </w:r>
    </w:p>
    <w:p w14:paraId="2AD77A52" w14:textId="77777777" w:rsidR="00B63C21" w:rsidRPr="00EF3AD2" w:rsidRDefault="00B63C21" w:rsidP="00EF3AD2">
      <w:pPr>
        <w:spacing w:after="0" w:line="276" w:lineRule="auto"/>
        <w:jc w:val="both"/>
        <w:rPr>
          <w:rFonts w:ascii="Times New Roman" w:eastAsia="Arial" w:hAnsi="Times New Roman" w:cs="Times New Roman"/>
          <w:sz w:val="24"/>
          <w:szCs w:val="24"/>
        </w:rPr>
      </w:pPr>
    </w:p>
    <w:p w14:paraId="43C388D4" w14:textId="77777777" w:rsidR="001B2B73"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Dicho instrumento se desglosa es siete escalas:</w:t>
      </w:r>
    </w:p>
    <w:p w14:paraId="3F650C66" w14:textId="0FAE686E" w:rsidR="001B2B73" w:rsidRPr="00EF3AD2" w:rsidRDefault="00721042" w:rsidP="00EF3AD2">
      <w:pPr>
        <w:numPr>
          <w:ilvl w:val="0"/>
          <w:numId w:val="1"/>
        </w:numPr>
        <w:pBdr>
          <w:top w:val="nil"/>
          <w:left w:val="nil"/>
          <w:bottom w:val="nil"/>
          <w:right w:val="nil"/>
          <w:between w:val="nil"/>
        </w:pBd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w:t>
      </w:r>
      <w:r w:rsidR="003C7DDE" w:rsidRPr="00EF3AD2">
        <w:rPr>
          <w:rFonts w:ascii="Times New Roman" w:eastAsia="Arial" w:hAnsi="Times New Roman" w:cs="Times New Roman"/>
          <w:sz w:val="24"/>
          <w:szCs w:val="24"/>
        </w:rPr>
        <w:t>Actitud general hacia el estudio: predisposición, interés y motivación hacia el estudio.</w:t>
      </w:r>
    </w:p>
    <w:p w14:paraId="229987AA" w14:textId="77777777" w:rsidR="001B2B73" w:rsidRPr="00EF3AD2" w:rsidRDefault="001B2B73" w:rsidP="00EF3AD2">
      <w:pPr>
        <w:spacing w:after="0" w:line="276" w:lineRule="auto"/>
        <w:ind w:left="360"/>
        <w:jc w:val="both"/>
        <w:rPr>
          <w:rFonts w:ascii="Times New Roman" w:eastAsia="Arial" w:hAnsi="Times New Roman" w:cs="Times New Roman"/>
          <w:sz w:val="24"/>
          <w:szCs w:val="24"/>
        </w:rPr>
      </w:pPr>
    </w:p>
    <w:p w14:paraId="76F639BB" w14:textId="77777777" w:rsidR="001B2B73" w:rsidRPr="00EF3AD2" w:rsidRDefault="003C7DDE" w:rsidP="00EF3AD2">
      <w:pPr>
        <w:numPr>
          <w:ilvl w:val="0"/>
          <w:numId w:val="1"/>
        </w:numPr>
        <w:pBdr>
          <w:top w:val="nil"/>
          <w:left w:val="nil"/>
          <w:bottom w:val="nil"/>
          <w:right w:val="nil"/>
          <w:between w:val="nil"/>
        </w:pBd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Lugar de estudio: Valora la ubicación física del estudiante que puede contribuir a su nivel de concentración y rendimiento.</w:t>
      </w:r>
    </w:p>
    <w:p w14:paraId="5F11A4E1" w14:textId="77777777" w:rsidR="001B2B73" w:rsidRPr="00EF3AD2" w:rsidRDefault="001B2B73" w:rsidP="00EF3AD2">
      <w:pPr>
        <w:spacing w:after="0" w:line="276" w:lineRule="auto"/>
        <w:jc w:val="both"/>
        <w:rPr>
          <w:rFonts w:ascii="Times New Roman" w:eastAsia="Arial" w:hAnsi="Times New Roman" w:cs="Times New Roman"/>
          <w:sz w:val="24"/>
          <w:szCs w:val="24"/>
        </w:rPr>
      </w:pPr>
    </w:p>
    <w:p w14:paraId="42EF45F2" w14:textId="77777777" w:rsidR="001B2B73" w:rsidRPr="00EF3AD2" w:rsidRDefault="003C7DDE" w:rsidP="00EF3AD2">
      <w:pPr>
        <w:numPr>
          <w:ilvl w:val="0"/>
          <w:numId w:val="1"/>
        </w:numPr>
        <w:pBdr>
          <w:top w:val="nil"/>
          <w:left w:val="nil"/>
          <w:bottom w:val="nil"/>
          <w:right w:val="nil"/>
          <w:between w:val="nil"/>
        </w:pBd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Estado físico del escolar: se refiere a las condiciones físicas personales, que le permitan un buen rendimiento en el estudio.</w:t>
      </w:r>
    </w:p>
    <w:p w14:paraId="705B3891" w14:textId="77777777" w:rsidR="001B2B73" w:rsidRPr="00EF3AD2" w:rsidRDefault="001B2B73" w:rsidP="00EF3AD2">
      <w:pPr>
        <w:spacing w:after="0" w:line="276" w:lineRule="auto"/>
        <w:jc w:val="both"/>
        <w:rPr>
          <w:rFonts w:ascii="Times New Roman" w:eastAsia="Arial" w:hAnsi="Times New Roman" w:cs="Times New Roman"/>
          <w:sz w:val="24"/>
          <w:szCs w:val="24"/>
        </w:rPr>
      </w:pPr>
    </w:p>
    <w:p w14:paraId="769602D7" w14:textId="77777777" w:rsidR="001B2B73" w:rsidRPr="00EF3AD2" w:rsidRDefault="003C7DDE" w:rsidP="00EF3AD2">
      <w:pPr>
        <w:numPr>
          <w:ilvl w:val="0"/>
          <w:numId w:val="1"/>
        </w:numPr>
        <w:pBdr>
          <w:top w:val="nil"/>
          <w:left w:val="nil"/>
          <w:bottom w:val="nil"/>
          <w:right w:val="nil"/>
          <w:between w:val="nil"/>
        </w:pBd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Plan de trabajo: Planificación y estructuración del tiempo que se va a dedicar al estudio, teniendo en cuenta el número de materias y su dificultad.</w:t>
      </w:r>
    </w:p>
    <w:p w14:paraId="73F7EF28" w14:textId="77777777" w:rsidR="001B2B73" w:rsidRPr="00EF3AD2" w:rsidRDefault="001B2B73" w:rsidP="00EF3AD2">
      <w:pPr>
        <w:spacing w:after="0" w:line="276" w:lineRule="auto"/>
        <w:jc w:val="both"/>
        <w:rPr>
          <w:rFonts w:ascii="Times New Roman" w:eastAsia="Arial" w:hAnsi="Times New Roman" w:cs="Times New Roman"/>
          <w:sz w:val="24"/>
          <w:szCs w:val="24"/>
        </w:rPr>
      </w:pPr>
    </w:p>
    <w:p w14:paraId="099ED7E2" w14:textId="77777777" w:rsidR="001B2B73" w:rsidRPr="00EF3AD2" w:rsidRDefault="003C7DDE" w:rsidP="00EF3AD2">
      <w:pPr>
        <w:numPr>
          <w:ilvl w:val="0"/>
          <w:numId w:val="1"/>
        </w:numPr>
        <w:pBdr>
          <w:top w:val="nil"/>
          <w:left w:val="nil"/>
          <w:bottom w:val="nil"/>
          <w:right w:val="nil"/>
          <w:between w:val="nil"/>
        </w:pBd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Técnicas de estudio: conocer pautas de “cómo estudiar” y recoge los diferentes pasos que deben seguirse para el estudio de un tema o lección.</w:t>
      </w:r>
    </w:p>
    <w:p w14:paraId="2DCCA071" w14:textId="77777777" w:rsidR="001B2B73" w:rsidRPr="00EF3AD2" w:rsidRDefault="001B2B73" w:rsidP="00EF3AD2">
      <w:pPr>
        <w:spacing w:after="0" w:line="276" w:lineRule="auto"/>
        <w:jc w:val="both"/>
        <w:rPr>
          <w:rFonts w:ascii="Times New Roman" w:eastAsia="Arial" w:hAnsi="Times New Roman" w:cs="Times New Roman"/>
          <w:sz w:val="24"/>
          <w:szCs w:val="24"/>
        </w:rPr>
      </w:pPr>
    </w:p>
    <w:p w14:paraId="1E33D064" w14:textId="77777777" w:rsidR="001B2B73" w:rsidRPr="00EF3AD2" w:rsidRDefault="003C7DDE" w:rsidP="00EF3AD2">
      <w:pPr>
        <w:numPr>
          <w:ilvl w:val="0"/>
          <w:numId w:val="1"/>
        </w:numPr>
        <w:pBdr>
          <w:top w:val="nil"/>
          <w:left w:val="nil"/>
          <w:bottom w:val="nil"/>
          <w:right w:val="nil"/>
          <w:between w:val="nil"/>
        </w:pBd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Exámenes y ejercicios.</w:t>
      </w:r>
    </w:p>
    <w:p w14:paraId="639E6174" w14:textId="77777777" w:rsidR="00042FFD" w:rsidRPr="00EF3AD2" w:rsidRDefault="00042FFD" w:rsidP="00EF3AD2">
      <w:pPr>
        <w:pBdr>
          <w:top w:val="nil"/>
          <w:left w:val="nil"/>
          <w:bottom w:val="nil"/>
          <w:right w:val="nil"/>
          <w:between w:val="nil"/>
        </w:pBdr>
        <w:spacing w:after="0" w:line="276" w:lineRule="auto"/>
        <w:jc w:val="both"/>
        <w:rPr>
          <w:rFonts w:ascii="Times New Roman" w:eastAsia="Arial" w:hAnsi="Times New Roman" w:cs="Times New Roman"/>
          <w:sz w:val="24"/>
          <w:szCs w:val="24"/>
        </w:rPr>
      </w:pPr>
    </w:p>
    <w:p w14:paraId="44CE4ECA" w14:textId="77777777" w:rsidR="001B2B73" w:rsidRPr="00EF3AD2" w:rsidRDefault="001B2B73" w:rsidP="00EF3AD2">
      <w:pPr>
        <w:pBdr>
          <w:top w:val="nil"/>
          <w:left w:val="nil"/>
          <w:bottom w:val="nil"/>
          <w:right w:val="nil"/>
          <w:between w:val="nil"/>
        </w:pBdr>
        <w:spacing w:after="0" w:line="276" w:lineRule="auto"/>
        <w:ind w:left="720"/>
        <w:rPr>
          <w:rFonts w:ascii="Times New Roman" w:eastAsia="Arial" w:hAnsi="Times New Roman" w:cs="Times New Roman"/>
          <w:sz w:val="24"/>
          <w:szCs w:val="24"/>
        </w:rPr>
      </w:pPr>
    </w:p>
    <w:p w14:paraId="39B179A5" w14:textId="33A17784" w:rsidR="001B2B73" w:rsidRPr="00EF3AD2" w:rsidRDefault="003C7DDE" w:rsidP="00EF3AD2">
      <w:pPr>
        <w:numPr>
          <w:ilvl w:val="0"/>
          <w:numId w:val="1"/>
        </w:numPr>
        <w:pBdr>
          <w:top w:val="nil"/>
          <w:left w:val="nil"/>
          <w:bottom w:val="nil"/>
          <w:right w:val="nil"/>
          <w:between w:val="nil"/>
        </w:pBd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Trabajo: incluye aspectos que se han de tener en cuenta para realizar un trabajo, tales como, el esquema inicial, las fuentes de información, su desarrollo y su presentación</w:t>
      </w:r>
      <w:r w:rsidR="00721042" w:rsidRPr="00EF3AD2">
        <w:rPr>
          <w:rFonts w:ascii="Times New Roman" w:eastAsia="Arial" w:hAnsi="Times New Roman" w:cs="Times New Roman"/>
          <w:sz w:val="24"/>
          <w:szCs w:val="24"/>
        </w:rPr>
        <w:t>”</w:t>
      </w:r>
      <w:r w:rsidR="00173E17" w:rsidRPr="00EF3AD2">
        <w:rPr>
          <w:rFonts w:ascii="Times New Roman" w:eastAsia="Arial" w:hAnsi="Times New Roman" w:cs="Times New Roman"/>
          <w:sz w:val="24"/>
          <w:szCs w:val="24"/>
        </w:rPr>
        <w:t xml:space="preserve"> </w:t>
      </w:r>
    </w:p>
    <w:p w14:paraId="74CC207A" w14:textId="77777777" w:rsidR="00707962" w:rsidRPr="00EF3AD2" w:rsidRDefault="00707962" w:rsidP="00EF3AD2">
      <w:pPr>
        <w:pBdr>
          <w:top w:val="nil"/>
          <w:left w:val="nil"/>
          <w:bottom w:val="nil"/>
          <w:right w:val="nil"/>
          <w:between w:val="nil"/>
        </w:pBdr>
        <w:spacing w:after="0" w:line="276" w:lineRule="auto"/>
        <w:ind w:left="720"/>
        <w:jc w:val="both"/>
        <w:rPr>
          <w:rFonts w:ascii="Times New Roman" w:eastAsia="Arial" w:hAnsi="Times New Roman" w:cs="Times New Roman"/>
          <w:sz w:val="24"/>
          <w:szCs w:val="24"/>
        </w:rPr>
      </w:pPr>
    </w:p>
    <w:p w14:paraId="26753627" w14:textId="7B7502BB" w:rsidR="00D1368B" w:rsidRPr="00EF3AD2" w:rsidRDefault="00BD55B7" w:rsidP="00EF3AD2">
      <w:pPr>
        <w:pBdr>
          <w:top w:val="nil"/>
          <w:left w:val="nil"/>
          <w:bottom w:val="nil"/>
          <w:right w:val="nil"/>
          <w:between w:val="nil"/>
        </w:pBd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Asimismo,</w:t>
      </w:r>
      <w:r w:rsidR="008C3AE8" w:rsidRPr="00EF3AD2">
        <w:rPr>
          <w:rFonts w:ascii="Times New Roman" w:eastAsia="Arial" w:hAnsi="Times New Roman" w:cs="Times New Roman"/>
          <w:sz w:val="24"/>
          <w:szCs w:val="24"/>
        </w:rPr>
        <w:t xml:space="preserve"> </w:t>
      </w:r>
      <w:proofErr w:type="spellStart"/>
      <w:r w:rsidR="008C3AE8" w:rsidRPr="00EF3AD2">
        <w:rPr>
          <w:rFonts w:ascii="Times New Roman" w:eastAsia="Arial" w:hAnsi="Times New Roman" w:cs="Times New Roman"/>
          <w:sz w:val="24"/>
          <w:szCs w:val="24"/>
        </w:rPr>
        <w:t>State</w:t>
      </w:r>
      <w:proofErr w:type="spellEnd"/>
      <w:r w:rsidR="008C3AE8" w:rsidRPr="00EF3AD2">
        <w:rPr>
          <w:rFonts w:ascii="Times New Roman" w:eastAsia="Arial" w:hAnsi="Times New Roman" w:cs="Times New Roman"/>
          <w:sz w:val="24"/>
          <w:szCs w:val="24"/>
        </w:rPr>
        <w:t xml:space="preserve"> (2000) considera que los hábitos de estudio </w:t>
      </w:r>
      <w:r w:rsidR="00B938CE" w:rsidRPr="00EF3AD2">
        <w:rPr>
          <w:rFonts w:ascii="Times New Roman" w:eastAsia="Arial" w:hAnsi="Times New Roman" w:cs="Times New Roman"/>
          <w:sz w:val="24"/>
          <w:szCs w:val="24"/>
        </w:rPr>
        <w:t>convenientes</w:t>
      </w:r>
      <w:r w:rsidR="008C3AE8" w:rsidRPr="00EF3AD2">
        <w:rPr>
          <w:rFonts w:ascii="Times New Roman" w:eastAsia="Arial" w:hAnsi="Times New Roman" w:cs="Times New Roman"/>
          <w:sz w:val="24"/>
          <w:szCs w:val="24"/>
        </w:rPr>
        <w:t xml:space="preserve"> son de bastante significado para el </w:t>
      </w:r>
      <w:r w:rsidR="00AB3A35" w:rsidRPr="00EF3AD2">
        <w:rPr>
          <w:rFonts w:ascii="Times New Roman" w:eastAsia="Arial" w:hAnsi="Times New Roman" w:cs="Times New Roman"/>
          <w:sz w:val="24"/>
          <w:szCs w:val="24"/>
        </w:rPr>
        <w:t>correcto</w:t>
      </w:r>
      <w:r w:rsidR="008C3AE8" w:rsidRPr="00EF3AD2">
        <w:rPr>
          <w:rFonts w:ascii="Times New Roman" w:eastAsia="Arial" w:hAnsi="Times New Roman" w:cs="Times New Roman"/>
          <w:sz w:val="24"/>
          <w:szCs w:val="24"/>
        </w:rPr>
        <w:t xml:space="preserve"> desempeño de los estudiantes, para conseguir objetivos en correspondencia con diferentes elementos tanto externos como internos, el </w:t>
      </w:r>
      <w:r w:rsidR="00186569" w:rsidRPr="00EF3AD2">
        <w:rPr>
          <w:rFonts w:ascii="Times New Roman" w:eastAsia="Arial" w:hAnsi="Times New Roman" w:cs="Times New Roman"/>
          <w:sz w:val="24"/>
          <w:szCs w:val="24"/>
        </w:rPr>
        <w:t>componente</w:t>
      </w:r>
      <w:r w:rsidR="008C3AE8" w:rsidRPr="00EF3AD2">
        <w:rPr>
          <w:rFonts w:ascii="Times New Roman" w:eastAsia="Arial" w:hAnsi="Times New Roman" w:cs="Times New Roman"/>
          <w:sz w:val="24"/>
          <w:szCs w:val="24"/>
        </w:rPr>
        <w:t xml:space="preserve">  cognitivo o motivacional</w:t>
      </w:r>
      <w:r w:rsidR="00186569" w:rsidRPr="00EF3AD2">
        <w:rPr>
          <w:rFonts w:ascii="Times New Roman" w:eastAsia="Arial" w:hAnsi="Times New Roman" w:cs="Times New Roman"/>
          <w:sz w:val="24"/>
          <w:szCs w:val="24"/>
        </w:rPr>
        <w:t xml:space="preserve"> es</w:t>
      </w:r>
      <w:r w:rsidR="008C3AE8" w:rsidRPr="00EF3AD2">
        <w:rPr>
          <w:rFonts w:ascii="Times New Roman" w:eastAsia="Arial" w:hAnsi="Times New Roman" w:cs="Times New Roman"/>
          <w:sz w:val="24"/>
          <w:szCs w:val="24"/>
        </w:rPr>
        <w:t xml:space="preserve"> indiscutible en la obtención de hábitos de estudio</w:t>
      </w:r>
      <w:r w:rsidR="001858CC" w:rsidRPr="00EF3AD2">
        <w:rPr>
          <w:rFonts w:ascii="Times New Roman" w:eastAsia="Arial" w:hAnsi="Times New Roman" w:cs="Times New Roman"/>
          <w:sz w:val="24"/>
          <w:szCs w:val="24"/>
        </w:rPr>
        <w:t>.</w:t>
      </w:r>
      <w:r w:rsidR="001D2CB9" w:rsidRPr="00EF3AD2">
        <w:rPr>
          <w:rFonts w:ascii="Times New Roman" w:eastAsia="Arial" w:hAnsi="Times New Roman" w:cs="Times New Roman"/>
          <w:sz w:val="24"/>
          <w:szCs w:val="24"/>
        </w:rPr>
        <w:t xml:space="preserve"> </w:t>
      </w:r>
      <w:r w:rsidR="00D1368B" w:rsidRPr="00EF3AD2">
        <w:rPr>
          <w:rFonts w:ascii="Times New Roman" w:eastAsia="Arial" w:hAnsi="Times New Roman" w:cs="Times New Roman"/>
          <w:sz w:val="24"/>
          <w:szCs w:val="24"/>
        </w:rPr>
        <w:t>Es fundamental que el estudiante de nivel medio superior  advierta que concurren  diversas  técnicas y  diferentes métodos, que los comprenda,  los  estudie,   y alcance incluir  a  técnicas</w:t>
      </w:r>
      <w:r w:rsidR="002634A7" w:rsidRPr="00EF3AD2">
        <w:rPr>
          <w:rFonts w:ascii="Times New Roman" w:eastAsia="Arial" w:hAnsi="Times New Roman" w:cs="Times New Roman"/>
          <w:sz w:val="24"/>
          <w:szCs w:val="24"/>
        </w:rPr>
        <w:t>,</w:t>
      </w:r>
      <w:r w:rsidR="00D1368B" w:rsidRPr="00EF3AD2">
        <w:rPr>
          <w:rFonts w:ascii="Times New Roman" w:eastAsia="Arial" w:hAnsi="Times New Roman" w:cs="Times New Roman"/>
          <w:sz w:val="24"/>
          <w:szCs w:val="24"/>
        </w:rPr>
        <w:t xml:space="preserve">  sus  hábitos  y  para   desarrollar sus actividades como estudiante</w:t>
      </w:r>
      <w:r w:rsidR="00EE54CA" w:rsidRPr="00EF3AD2">
        <w:rPr>
          <w:rFonts w:ascii="Times New Roman" w:eastAsia="Arial" w:hAnsi="Times New Roman" w:cs="Times New Roman"/>
          <w:sz w:val="24"/>
          <w:szCs w:val="24"/>
        </w:rPr>
        <w:t xml:space="preserve"> </w:t>
      </w:r>
      <w:r w:rsidR="00D1368B" w:rsidRPr="00EF3AD2">
        <w:rPr>
          <w:rFonts w:ascii="Times New Roman" w:eastAsia="Arial" w:hAnsi="Times New Roman" w:cs="Times New Roman"/>
          <w:sz w:val="24"/>
          <w:szCs w:val="24"/>
        </w:rPr>
        <w:t xml:space="preserve">(Cuadros Luyo, C., Morán Pachas, V., &amp; Torres </w:t>
      </w:r>
      <w:proofErr w:type="spellStart"/>
      <w:r w:rsidR="00D1368B" w:rsidRPr="00EF3AD2">
        <w:rPr>
          <w:rFonts w:ascii="Times New Roman" w:eastAsia="Arial" w:hAnsi="Times New Roman" w:cs="Times New Roman"/>
          <w:sz w:val="24"/>
          <w:szCs w:val="24"/>
        </w:rPr>
        <w:t>Jimenez</w:t>
      </w:r>
      <w:proofErr w:type="spellEnd"/>
      <w:r w:rsidR="00D1368B" w:rsidRPr="00EF3AD2">
        <w:rPr>
          <w:rFonts w:ascii="Times New Roman" w:eastAsia="Arial" w:hAnsi="Times New Roman" w:cs="Times New Roman"/>
          <w:sz w:val="24"/>
          <w:szCs w:val="24"/>
        </w:rPr>
        <w:t>, Y, 2017 citado en  Torres,  E. M, 2024).</w:t>
      </w:r>
    </w:p>
    <w:p w14:paraId="62AD75C7" w14:textId="504CA958" w:rsidR="00CB121C" w:rsidRPr="00EF3AD2" w:rsidRDefault="00CB121C" w:rsidP="00EF3AD2">
      <w:pPr>
        <w:pBdr>
          <w:top w:val="nil"/>
          <w:left w:val="nil"/>
          <w:bottom w:val="nil"/>
          <w:right w:val="nil"/>
          <w:between w:val="nil"/>
        </w:pBd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 xml:space="preserve">Por otra </w:t>
      </w:r>
      <w:r w:rsidR="007928F5" w:rsidRPr="00EF3AD2">
        <w:rPr>
          <w:rFonts w:ascii="Times New Roman" w:eastAsia="Arial" w:hAnsi="Times New Roman" w:cs="Times New Roman"/>
          <w:sz w:val="24"/>
          <w:szCs w:val="24"/>
        </w:rPr>
        <w:t>parte,</w:t>
      </w:r>
      <w:r w:rsidRPr="00EF3AD2">
        <w:rPr>
          <w:rFonts w:ascii="Times New Roman" w:eastAsia="Arial" w:hAnsi="Times New Roman" w:cs="Times New Roman"/>
          <w:sz w:val="24"/>
          <w:szCs w:val="24"/>
        </w:rPr>
        <w:t xml:space="preserve"> Mondragón </w:t>
      </w:r>
      <w:proofErr w:type="spellStart"/>
      <w:r w:rsidRPr="00EF3AD2">
        <w:rPr>
          <w:rFonts w:ascii="Times New Roman" w:eastAsia="Arial" w:hAnsi="Times New Roman" w:cs="Times New Roman"/>
          <w:sz w:val="24"/>
          <w:szCs w:val="24"/>
        </w:rPr>
        <w:t>et.al</w:t>
      </w:r>
      <w:proofErr w:type="spellEnd"/>
      <w:r w:rsidRPr="00EF3AD2">
        <w:rPr>
          <w:rFonts w:ascii="Times New Roman" w:eastAsia="Arial" w:hAnsi="Times New Roman" w:cs="Times New Roman"/>
          <w:sz w:val="24"/>
          <w:szCs w:val="24"/>
        </w:rPr>
        <w:t xml:space="preserve"> 2017, mencionan que los hábitos de estudio adecuados facilitan a los estudiantes adquirir conocimientos nuevos, para aplicarlos, conocerlos y comprenderlos</w:t>
      </w:r>
      <w:r w:rsidR="004D2A3E" w:rsidRPr="00EF3AD2">
        <w:rPr>
          <w:rFonts w:ascii="Times New Roman" w:eastAsia="Arial" w:hAnsi="Times New Roman" w:cs="Times New Roman"/>
          <w:sz w:val="24"/>
          <w:szCs w:val="24"/>
        </w:rPr>
        <w:t xml:space="preserve">. De la misma forma </w:t>
      </w:r>
      <w:r w:rsidRPr="00EF3AD2">
        <w:rPr>
          <w:rFonts w:ascii="Times New Roman" w:eastAsia="Arial" w:hAnsi="Times New Roman" w:cs="Times New Roman"/>
          <w:sz w:val="24"/>
          <w:szCs w:val="24"/>
        </w:rPr>
        <w:t xml:space="preserve"> Sánchez </w:t>
      </w:r>
      <w:r w:rsidR="001C278F" w:rsidRPr="00EF3AD2">
        <w:rPr>
          <w:rFonts w:ascii="Times New Roman" w:eastAsia="Arial" w:hAnsi="Times New Roman" w:cs="Times New Roman"/>
          <w:sz w:val="24"/>
          <w:szCs w:val="24"/>
        </w:rPr>
        <w:t xml:space="preserve">indica  que </w:t>
      </w:r>
      <w:r w:rsidRPr="00EF3AD2">
        <w:rPr>
          <w:rFonts w:ascii="Times New Roman" w:eastAsia="Arial" w:hAnsi="Times New Roman" w:cs="Times New Roman"/>
          <w:sz w:val="24"/>
          <w:szCs w:val="24"/>
        </w:rPr>
        <w:t xml:space="preserve">para lograr </w:t>
      </w:r>
      <w:r w:rsidR="00482F79" w:rsidRPr="00EF3AD2">
        <w:rPr>
          <w:rFonts w:ascii="Times New Roman" w:eastAsia="Arial" w:hAnsi="Times New Roman" w:cs="Times New Roman"/>
          <w:sz w:val="24"/>
          <w:szCs w:val="24"/>
        </w:rPr>
        <w:t>buenos hábitos de estudio proporcionan las siguientes encomiendas como son: planear horarios de estudio, establecer apropiadamente el tiempo, revisar todos los días las materias, realizar esquemas y resúmenes,  escribir las ideas importantes, investigar l</w:t>
      </w:r>
      <w:r w:rsidR="009F4507" w:rsidRPr="00EF3AD2">
        <w:rPr>
          <w:rFonts w:ascii="Times New Roman" w:eastAsia="Arial" w:hAnsi="Times New Roman" w:cs="Times New Roman"/>
          <w:sz w:val="24"/>
          <w:szCs w:val="24"/>
        </w:rPr>
        <w:t>o</w:t>
      </w:r>
      <w:r w:rsidR="00482F79" w:rsidRPr="00EF3AD2">
        <w:rPr>
          <w:rFonts w:ascii="Times New Roman" w:eastAsia="Arial" w:hAnsi="Times New Roman" w:cs="Times New Roman"/>
          <w:sz w:val="24"/>
          <w:szCs w:val="24"/>
        </w:rPr>
        <w:t>s vocabularios desconocidas, estudiar en un lugar con la adecuada ventilación, iluminación suficiente,  estudiar en un sitio sin ruido,</w:t>
      </w:r>
      <w:r w:rsidR="004D2A3E" w:rsidRPr="00EF3AD2">
        <w:rPr>
          <w:rFonts w:ascii="Times New Roman" w:eastAsia="Arial" w:hAnsi="Times New Roman" w:cs="Times New Roman"/>
          <w:sz w:val="24"/>
          <w:szCs w:val="24"/>
        </w:rPr>
        <w:t xml:space="preserve"> </w:t>
      </w:r>
      <w:r w:rsidR="00482F79" w:rsidRPr="00EF3AD2">
        <w:rPr>
          <w:rFonts w:ascii="Times New Roman" w:eastAsia="Arial" w:hAnsi="Times New Roman" w:cs="Times New Roman"/>
          <w:sz w:val="24"/>
          <w:szCs w:val="24"/>
        </w:rPr>
        <w:t xml:space="preserve">con buena iluminación y ventilación, entre otros. </w:t>
      </w:r>
      <w:r w:rsidR="008E073D" w:rsidRPr="00EF3AD2">
        <w:rPr>
          <w:rFonts w:ascii="Times New Roman" w:eastAsia="Arial" w:hAnsi="Times New Roman" w:cs="Times New Roman"/>
          <w:sz w:val="24"/>
          <w:szCs w:val="24"/>
        </w:rPr>
        <w:t xml:space="preserve">Asimismo, para </w:t>
      </w:r>
      <w:r w:rsidR="00482F79" w:rsidRPr="00EF3AD2">
        <w:rPr>
          <w:rFonts w:ascii="Times New Roman" w:eastAsia="Arial" w:hAnsi="Times New Roman" w:cs="Times New Roman"/>
          <w:sz w:val="24"/>
          <w:szCs w:val="24"/>
        </w:rPr>
        <w:t> </w:t>
      </w:r>
      <w:r w:rsidR="008E073D" w:rsidRPr="00EF3AD2">
        <w:rPr>
          <w:rFonts w:ascii="Times New Roman" w:eastAsia="Arial" w:hAnsi="Times New Roman" w:cs="Times New Roman"/>
          <w:sz w:val="24"/>
          <w:szCs w:val="24"/>
        </w:rPr>
        <w:t>Álvarez &amp; Fernández 2015, escoger educadamente  la documentación y las fuentes de información mostrar debidamente los resultados en sus trabajos, manejar apropiadamente las técnicas de relajación, concentración y  atención, concentración</w:t>
      </w:r>
      <w:r w:rsidR="00A96011" w:rsidRPr="00EF3AD2">
        <w:rPr>
          <w:rFonts w:ascii="Times New Roman" w:eastAsia="Arial" w:hAnsi="Times New Roman" w:cs="Times New Roman"/>
          <w:sz w:val="24"/>
          <w:szCs w:val="24"/>
        </w:rPr>
        <w:t>.</w:t>
      </w:r>
    </w:p>
    <w:p w14:paraId="3A117066" w14:textId="77777777" w:rsidR="004D2A3E" w:rsidRPr="00EF3AD2" w:rsidRDefault="004D2A3E" w:rsidP="00EF3AD2">
      <w:pPr>
        <w:pBdr>
          <w:top w:val="nil"/>
          <w:left w:val="nil"/>
          <w:bottom w:val="nil"/>
          <w:right w:val="nil"/>
          <w:between w:val="nil"/>
        </w:pBdr>
        <w:spacing w:after="0" w:line="276" w:lineRule="auto"/>
        <w:jc w:val="both"/>
        <w:rPr>
          <w:rFonts w:ascii="Times New Roman" w:eastAsia="Arial" w:hAnsi="Times New Roman" w:cs="Times New Roman"/>
          <w:sz w:val="24"/>
          <w:szCs w:val="24"/>
        </w:rPr>
      </w:pPr>
    </w:p>
    <w:p w14:paraId="6FFE0C61" w14:textId="589AAB83" w:rsidR="001636C3" w:rsidRPr="00EF3AD2" w:rsidRDefault="001636C3" w:rsidP="00EF3AD2">
      <w:pPr>
        <w:spacing w:after="0" w:line="276" w:lineRule="auto"/>
        <w:jc w:val="both"/>
        <w:rPr>
          <w:rFonts w:ascii="Times New Roman" w:hAnsi="Times New Roman" w:cs="Times New Roman"/>
          <w:sz w:val="24"/>
          <w:szCs w:val="24"/>
        </w:rPr>
      </w:pPr>
      <w:r w:rsidRPr="00EF3AD2">
        <w:rPr>
          <w:rFonts w:ascii="Times New Roman" w:hAnsi="Times New Roman" w:cs="Times New Roman"/>
          <w:sz w:val="24"/>
          <w:szCs w:val="24"/>
        </w:rPr>
        <w:lastRenderedPageBreak/>
        <w:t xml:space="preserve">No debemos dejar de lado la importancia de dormir suficiente consigue inducir el estar alertas y hacer tomas de apuntes </w:t>
      </w:r>
      <w:r w:rsidR="00B7415F" w:rsidRPr="00EF3AD2">
        <w:rPr>
          <w:rFonts w:ascii="Times New Roman" w:hAnsi="Times New Roman" w:cs="Times New Roman"/>
          <w:sz w:val="24"/>
          <w:szCs w:val="24"/>
        </w:rPr>
        <w:t>beneficiosas</w:t>
      </w:r>
      <w:r w:rsidRPr="00EF3AD2">
        <w:rPr>
          <w:rFonts w:ascii="Times New Roman" w:hAnsi="Times New Roman" w:cs="Times New Roman"/>
          <w:sz w:val="24"/>
          <w:szCs w:val="24"/>
        </w:rPr>
        <w:t>, en caso contrario</w:t>
      </w:r>
      <w:r w:rsidR="009051DF" w:rsidRPr="00EF3AD2">
        <w:rPr>
          <w:rFonts w:ascii="Times New Roman" w:hAnsi="Times New Roman" w:cs="Times New Roman"/>
          <w:sz w:val="24"/>
          <w:szCs w:val="24"/>
        </w:rPr>
        <w:t>,</w:t>
      </w:r>
      <w:r w:rsidRPr="00EF3AD2">
        <w:rPr>
          <w:rFonts w:ascii="Times New Roman" w:hAnsi="Times New Roman" w:cs="Times New Roman"/>
          <w:sz w:val="24"/>
          <w:szCs w:val="24"/>
        </w:rPr>
        <w:t xml:space="preserve"> cuando no se duerme bien provoca somnolencia, lo que sobrelleva a una disminución en la</w:t>
      </w:r>
      <w:r w:rsidR="00B3313C" w:rsidRPr="00EF3AD2">
        <w:rPr>
          <w:rFonts w:ascii="Times New Roman" w:hAnsi="Times New Roman" w:cs="Times New Roman"/>
          <w:sz w:val="24"/>
          <w:szCs w:val="24"/>
        </w:rPr>
        <w:t xml:space="preserve"> atención en clase </w:t>
      </w:r>
      <w:r w:rsidRPr="00EF3AD2">
        <w:rPr>
          <w:rFonts w:ascii="Times New Roman" w:hAnsi="Times New Roman" w:cs="Times New Roman"/>
          <w:sz w:val="24"/>
          <w:szCs w:val="24"/>
        </w:rPr>
        <w:t xml:space="preserve"> y esto puede </w:t>
      </w:r>
      <w:r w:rsidR="00B3313C" w:rsidRPr="00EF3AD2">
        <w:rPr>
          <w:rFonts w:ascii="Times New Roman" w:hAnsi="Times New Roman" w:cs="Times New Roman"/>
          <w:sz w:val="24"/>
          <w:szCs w:val="24"/>
        </w:rPr>
        <w:t>vulnerar</w:t>
      </w:r>
      <w:r w:rsidRPr="00EF3AD2">
        <w:rPr>
          <w:rFonts w:ascii="Times New Roman" w:hAnsi="Times New Roman" w:cs="Times New Roman"/>
          <w:sz w:val="24"/>
          <w:szCs w:val="24"/>
        </w:rPr>
        <w:t xml:space="preserve">  en el desarrollo  académico, situación que puede influir en el  desempeño académico. Finalmente, en correspondencia a los modelos alimentarios, el</w:t>
      </w:r>
      <w:r w:rsidR="00B3313C" w:rsidRPr="00EF3AD2">
        <w:rPr>
          <w:rFonts w:ascii="Times New Roman" w:hAnsi="Times New Roman" w:cs="Times New Roman"/>
          <w:sz w:val="24"/>
          <w:szCs w:val="24"/>
        </w:rPr>
        <w:t xml:space="preserve"> comer</w:t>
      </w:r>
      <w:r w:rsidRPr="00EF3AD2">
        <w:rPr>
          <w:rFonts w:ascii="Times New Roman" w:hAnsi="Times New Roman" w:cs="Times New Roman"/>
          <w:sz w:val="24"/>
          <w:szCs w:val="24"/>
        </w:rPr>
        <w:t xml:space="preserve"> pescado</w:t>
      </w:r>
      <w:r w:rsidR="00B3313C" w:rsidRPr="00EF3AD2">
        <w:rPr>
          <w:rFonts w:ascii="Times New Roman" w:hAnsi="Times New Roman" w:cs="Times New Roman"/>
          <w:sz w:val="24"/>
          <w:szCs w:val="24"/>
        </w:rPr>
        <w:t>,</w:t>
      </w:r>
      <w:r w:rsidRPr="00EF3AD2">
        <w:rPr>
          <w:rFonts w:ascii="Times New Roman" w:hAnsi="Times New Roman" w:cs="Times New Roman"/>
          <w:sz w:val="24"/>
          <w:szCs w:val="24"/>
        </w:rPr>
        <w:t xml:space="preserve"> aceite de oliva virgen, frutos secos y ácidos grasos monoinsaturados </w:t>
      </w:r>
      <w:r w:rsidR="00B3313C" w:rsidRPr="00EF3AD2">
        <w:rPr>
          <w:rFonts w:ascii="Times New Roman" w:hAnsi="Times New Roman" w:cs="Times New Roman"/>
          <w:sz w:val="24"/>
          <w:szCs w:val="24"/>
        </w:rPr>
        <w:t>e</w:t>
      </w:r>
      <w:r w:rsidRPr="00EF3AD2">
        <w:rPr>
          <w:rFonts w:ascii="Times New Roman" w:hAnsi="Times New Roman" w:cs="Times New Roman"/>
          <w:sz w:val="24"/>
          <w:szCs w:val="24"/>
        </w:rPr>
        <w:t xml:space="preserve"> ingerir,  características propias de la dieta mediterránea, se rencuentra relacionado positivamente con el rendimiento académico citado en  Esteban-Cornejo et al., 2016; Tapia-Serrano, Esteban-Cornejo, et al., 2021</w:t>
      </w:r>
      <w:r w:rsidR="00441613" w:rsidRPr="00EF3AD2">
        <w:rPr>
          <w:rFonts w:ascii="Times New Roman" w:hAnsi="Times New Roman" w:cs="Times New Roman"/>
          <w:sz w:val="24"/>
          <w:szCs w:val="24"/>
        </w:rPr>
        <w:t>citado Tapia-Serrano, M. Á., Llanos-Muñoz, R., Rubio-Morales, A., Lobo-Triviño, D., &amp; Sánchez-Oliva, D. (2024).</w:t>
      </w:r>
    </w:p>
    <w:p w14:paraId="0AB489E6" w14:textId="77777777" w:rsidR="00DE1FFB" w:rsidRPr="00EF3AD2" w:rsidRDefault="00DE1FFB" w:rsidP="00EF3AD2">
      <w:pPr>
        <w:spacing w:after="0" w:line="276" w:lineRule="auto"/>
        <w:jc w:val="both"/>
        <w:rPr>
          <w:rFonts w:ascii="Times New Roman" w:hAnsi="Times New Roman" w:cs="Times New Roman"/>
          <w:color w:val="C00000"/>
          <w:sz w:val="24"/>
          <w:szCs w:val="24"/>
        </w:rPr>
      </w:pPr>
    </w:p>
    <w:p w14:paraId="00AE318A" w14:textId="77777777" w:rsidR="004B1C72" w:rsidRPr="00EF3AD2" w:rsidRDefault="004B1C72" w:rsidP="00EF3AD2">
      <w:pPr>
        <w:spacing w:after="0" w:line="276" w:lineRule="auto"/>
        <w:ind w:left="360"/>
        <w:jc w:val="both"/>
        <w:rPr>
          <w:rFonts w:ascii="Times New Roman" w:hAnsi="Times New Roman" w:cs="Times New Roman"/>
          <w:color w:val="C00000"/>
          <w:sz w:val="24"/>
          <w:szCs w:val="24"/>
        </w:rPr>
      </w:pPr>
    </w:p>
    <w:p w14:paraId="6E0AC240" w14:textId="79B583DD" w:rsidR="001B2B73" w:rsidRPr="00EF3AD2" w:rsidRDefault="001E2CED" w:rsidP="00EF3AD2">
      <w:pPr>
        <w:spacing w:after="0" w:line="276" w:lineRule="auto"/>
        <w:jc w:val="center"/>
        <w:rPr>
          <w:rFonts w:ascii="Times New Roman" w:eastAsia="Arial" w:hAnsi="Times New Roman" w:cs="Times New Roman"/>
          <w:b/>
          <w:sz w:val="24"/>
          <w:szCs w:val="24"/>
        </w:rPr>
      </w:pPr>
      <w:r w:rsidRPr="00EF3AD2">
        <w:rPr>
          <w:rFonts w:ascii="Times New Roman" w:eastAsia="Arial" w:hAnsi="Times New Roman" w:cs="Times New Roman"/>
          <w:b/>
          <w:sz w:val="24"/>
          <w:szCs w:val="24"/>
        </w:rPr>
        <w:t xml:space="preserve">Material y Métodos </w:t>
      </w:r>
    </w:p>
    <w:p w14:paraId="647FCB21" w14:textId="77777777" w:rsidR="00751208" w:rsidRPr="00EF3AD2" w:rsidRDefault="00751208" w:rsidP="00EF3AD2">
      <w:pPr>
        <w:spacing w:after="0" w:line="276" w:lineRule="auto"/>
        <w:jc w:val="center"/>
        <w:rPr>
          <w:rFonts w:ascii="Times New Roman" w:eastAsia="Arial" w:hAnsi="Times New Roman" w:cs="Times New Roman"/>
          <w:b/>
          <w:sz w:val="24"/>
          <w:szCs w:val="24"/>
        </w:rPr>
      </w:pPr>
    </w:p>
    <w:p w14:paraId="12D560F7" w14:textId="537B59A4" w:rsidR="00354FE7"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 xml:space="preserve">La investigación </w:t>
      </w:r>
      <w:r w:rsidR="00AF030B" w:rsidRPr="00EF3AD2">
        <w:rPr>
          <w:rFonts w:ascii="Times New Roman" w:eastAsia="Arial" w:hAnsi="Times New Roman" w:cs="Times New Roman"/>
          <w:sz w:val="24"/>
          <w:szCs w:val="24"/>
        </w:rPr>
        <w:t xml:space="preserve">es de carácter </w:t>
      </w:r>
      <w:r w:rsidRPr="00EF3AD2">
        <w:rPr>
          <w:rFonts w:ascii="Times New Roman" w:eastAsia="Arial" w:hAnsi="Times New Roman" w:cs="Times New Roman"/>
          <w:sz w:val="24"/>
          <w:szCs w:val="24"/>
        </w:rPr>
        <w:t>descriptiva, pues, se centra en recolectar datos que describan la situación tal, (Hernández, Fernández, y Baptista, 2006). Por lo tanto, en esta investigación se pretende describir los hábitos y técnicas de estudio de los jóvenes del Colegio Primitivo y Nacional de San Nicolás de Hidalgo.</w:t>
      </w:r>
      <w:r w:rsidR="00354FE7" w:rsidRPr="00EF3AD2">
        <w:rPr>
          <w:rFonts w:ascii="Times New Roman" w:eastAsia="Arial" w:hAnsi="Times New Roman" w:cs="Times New Roman"/>
          <w:sz w:val="24"/>
          <w:szCs w:val="24"/>
        </w:rPr>
        <w:t xml:space="preserve"> Se implementó un muestreo no probabilístico por conveniencia, el cuestionario se aplicó a 113 estudiantes de diversas secciones. Posteriormente se analizaron los datos obtenidos y se procedió a agrupar los ítems por escala, para poder identificar aquella escala en la que se requiera fortalecimiento. El diseño de investigación fue de tipo no experimental transversal, pues, no se manipulará ningún tipo de variable, sólo se analizarán en su estado natural sin utilizar ninguna especie de grupo control, puesto que se observarán situaciones ya existentes no provocadas y la recolección de datos se realizó en un solo momento (Hernández, Fernández, y Baptista, 2006).</w:t>
      </w:r>
    </w:p>
    <w:p w14:paraId="1DC60C59" w14:textId="77777777" w:rsidR="006340E5" w:rsidRPr="00EF3AD2" w:rsidRDefault="006340E5" w:rsidP="00EF3AD2">
      <w:pPr>
        <w:spacing w:after="0" w:line="276" w:lineRule="auto"/>
        <w:jc w:val="both"/>
        <w:rPr>
          <w:rFonts w:ascii="Times New Roman" w:eastAsia="Arial" w:hAnsi="Times New Roman" w:cs="Times New Roman"/>
          <w:sz w:val="24"/>
          <w:szCs w:val="24"/>
        </w:rPr>
      </w:pPr>
    </w:p>
    <w:p w14:paraId="01B034C2" w14:textId="727107FD" w:rsidR="001B2B73" w:rsidRPr="00EF3AD2" w:rsidRDefault="003C7DDE" w:rsidP="00EF3AD2">
      <w:pPr>
        <w:spacing w:after="0" w:line="276" w:lineRule="auto"/>
        <w:jc w:val="center"/>
        <w:rPr>
          <w:rFonts w:ascii="Times New Roman" w:eastAsia="Arial" w:hAnsi="Times New Roman" w:cs="Times New Roman"/>
          <w:b/>
          <w:sz w:val="24"/>
          <w:szCs w:val="24"/>
        </w:rPr>
      </w:pPr>
      <w:r w:rsidRPr="00EF3AD2">
        <w:rPr>
          <w:rFonts w:ascii="Times New Roman" w:eastAsia="Arial" w:hAnsi="Times New Roman" w:cs="Times New Roman"/>
          <w:b/>
          <w:sz w:val="24"/>
          <w:szCs w:val="24"/>
        </w:rPr>
        <w:t>Resultados</w:t>
      </w:r>
    </w:p>
    <w:p w14:paraId="5141E281" w14:textId="528FA662" w:rsidR="00ED3374" w:rsidRPr="00EF3AD2" w:rsidRDefault="00ED3374" w:rsidP="00EF3AD2">
      <w:pPr>
        <w:spacing w:after="0" w:line="276" w:lineRule="auto"/>
        <w:jc w:val="both"/>
        <w:rPr>
          <w:rFonts w:ascii="Times New Roman" w:eastAsia="Arial" w:hAnsi="Times New Roman" w:cs="Times New Roman"/>
          <w:bCs/>
          <w:sz w:val="24"/>
          <w:szCs w:val="24"/>
        </w:rPr>
      </w:pPr>
      <w:r w:rsidRPr="00EF3AD2">
        <w:rPr>
          <w:rFonts w:ascii="Times New Roman" w:eastAsia="Arial" w:hAnsi="Times New Roman" w:cs="Times New Roman"/>
          <w:bCs/>
          <w:sz w:val="24"/>
          <w:szCs w:val="24"/>
        </w:rPr>
        <w:t xml:space="preserve">El 69% son mujeres, mientras el </w:t>
      </w:r>
      <w:r w:rsidR="00CF77E0" w:rsidRPr="00EF3AD2">
        <w:rPr>
          <w:rFonts w:ascii="Times New Roman" w:eastAsia="Arial" w:hAnsi="Times New Roman" w:cs="Times New Roman"/>
          <w:bCs/>
          <w:sz w:val="24"/>
          <w:szCs w:val="24"/>
        </w:rPr>
        <w:t xml:space="preserve">31% son hombres </w:t>
      </w:r>
    </w:p>
    <w:p w14:paraId="5FE4A515" w14:textId="77777777" w:rsidR="001B2B73"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noProof/>
          <w:sz w:val="24"/>
          <w:szCs w:val="24"/>
        </w:rPr>
        <w:drawing>
          <wp:inline distT="0" distB="0" distL="0" distR="0" wp14:anchorId="2E4B4000" wp14:editId="17E30B61">
            <wp:extent cx="4572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1D9524" w14:textId="09112DF3" w:rsidR="00A4783A" w:rsidRPr="00EF3AD2" w:rsidRDefault="00A4783A" w:rsidP="00EF3AD2">
      <w:pPr>
        <w:spacing w:after="0" w:line="276" w:lineRule="auto"/>
        <w:jc w:val="both"/>
        <w:rPr>
          <w:rFonts w:ascii="Times New Roman" w:eastAsia="Arial" w:hAnsi="Times New Roman" w:cs="Times New Roman"/>
          <w:sz w:val="16"/>
          <w:szCs w:val="16"/>
        </w:rPr>
      </w:pPr>
      <w:r w:rsidRPr="00EF3AD2">
        <w:rPr>
          <w:rFonts w:ascii="Times New Roman" w:eastAsia="Arial" w:hAnsi="Times New Roman" w:cs="Times New Roman"/>
          <w:sz w:val="16"/>
          <w:szCs w:val="16"/>
        </w:rPr>
        <w:t>Fuente de elaboración propia</w:t>
      </w:r>
    </w:p>
    <w:p w14:paraId="619DEFB8" w14:textId="77777777" w:rsidR="001B2B73" w:rsidRPr="00EF3AD2" w:rsidRDefault="001B2B73" w:rsidP="00EF3AD2">
      <w:pPr>
        <w:spacing w:after="0" w:line="276" w:lineRule="auto"/>
        <w:jc w:val="both"/>
        <w:rPr>
          <w:rFonts w:ascii="Times New Roman" w:eastAsia="Arial" w:hAnsi="Times New Roman" w:cs="Times New Roman"/>
          <w:sz w:val="24"/>
          <w:szCs w:val="24"/>
        </w:rPr>
      </w:pPr>
    </w:p>
    <w:p w14:paraId="03025591" w14:textId="4F1E5F78" w:rsidR="001B2B73"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 xml:space="preserve">La grafica anterior, nos permite observar los reactivos que integran la categoría de actitud hacia el estudio, en la cual se observa que no siempre se muestran con la actitud de </w:t>
      </w:r>
      <w:r w:rsidRPr="00EF3AD2">
        <w:rPr>
          <w:rFonts w:ascii="Times New Roman" w:eastAsia="Arial" w:hAnsi="Times New Roman" w:cs="Times New Roman"/>
          <w:sz w:val="24"/>
          <w:szCs w:val="24"/>
        </w:rPr>
        <w:lastRenderedPageBreak/>
        <w:t>estudiar</w:t>
      </w:r>
      <w:r w:rsidR="00B96202" w:rsidRPr="00EF3AD2">
        <w:rPr>
          <w:rFonts w:ascii="Times New Roman" w:eastAsia="Arial" w:hAnsi="Times New Roman" w:cs="Times New Roman"/>
          <w:sz w:val="24"/>
          <w:szCs w:val="24"/>
        </w:rPr>
        <w:t>,</w:t>
      </w:r>
      <w:r w:rsidRPr="00EF3AD2">
        <w:rPr>
          <w:rFonts w:ascii="Times New Roman" w:eastAsia="Arial" w:hAnsi="Times New Roman" w:cs="Times New Roman"/>
          <w:sz w:val="24"/>
          <w:szCs w:val="24"/>
        </w:rPr>
        <w:t xml:space="preserve"> sino que suelen tener en su lugar de estudio distractores para postergar el inicio (Reactivo 15 con puntaje más elevado).</w:t>
      </w:r>
    </w:p>
    <w:p w14:paraId="0B99487D" w14:textId="77777777" w:rsidR="001B2B73" w:rsidRPr="00EF3AD2" w:rsidRDefault="001B2B73" w:rsidP="00EF3AD2">
      <w:pPr>
        <w:spacing w:after="0" w:line="276" w:lineRule="auto"/>
        <w:jc w:val="both"/>
        <w:rPr>
          <w:rFonts w:ascii="Times New Roman" w:eastAsia="Arial" w:hAnsi="Times New Roman" w:cs="Times New Roman"/>
          <w:sz w:val="24"/>
          <w:szCs w:val="24"/>
        </w:rPr>
      </w:pPr>
    </w:p>
    <w:p w14:paraId="127E885B" w14:textId="77777777" w:rsidR="001B2B73"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noProof/>
          <w:sz w:val="24"/>
          <w:szCs w:val="24"/>
        </w:rPr>
        <w:drawing>
          <wp:inline distT="0" distB="0" distL="0" distR="0" wp14:anchorId="7C3857BC" wp14:editId="188ABCCA">
            <wp:extent cx="4572000" cy="27432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FF2320" w14:textId="77777777" w:rsidR="00900957" w:rsidRPr="00EF3AD2" w:rsidRDefault="00900957" w:rsidP="00EF3AD2">
      <w:pPr>
        <w:spacing w:after="0" w:line="276" w:lineRule="auto"/>
        <w:jc w:val="both"/>
        <w:rPr>
          <w:rFonts w:ascii="Times New Roman" w:eastAsia="Arial" w:hAnsi="Times New Roman" w:cs="Times New Roman"/>
          <w:sz w:val="16"/>
          <w:szCs w:val="16"/>
        </w:rPr>
      </w:pPr>
      <w:r w:rsidRPr="00EF3AD2">
        <w:rPr>
          <w:rFonts w:ascii="Times New Roman" w:eastAsia="Arial" w:hAnsi="Times New Roman" w:cs="Times New Roman"/>
          <w:sz w:val="16"/>
          <w:szCs w:val="16"/>
        </w:rPr>
        <w:t>Fuente de elaboración propia</w:t>
      </w:r>
    </w:p>
    <w:p w14:paraId="451179A3" w14:textId="77777777" w:rsidR="001B2B73" w:rsidRPr="00EF3AD2" w:rsidRDefault="003C7DDE" w:rsidP="00EF3AD2">
      <w:pPr>
        <w:tabs>
          <w:tab w:val="left" w:pos="2760"/>
        </w:tabs>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Referente al espacio que emplean para estudiar los jóvenes indican que, en general es eficiente, sin embargo se observan puntuaciones relevantes, como el reactivo 2 que indica que ellos consideran que el sueño afecta su desempeño a la hora de estudiar, otro reactivo de relevancia en esta categoría es el terminar de preparar una exposición o trabajo a tiempo ya que indican que no siempre es posible, y por último, en esta categoría, consideran que es más importante la diversión y socialización que el estudio.</w:t>
      </w:r>
    </w:p>
    <w:p w14:paraId="4A7449E1" w14:textId="77777777" w:rsidR="001B2B73" w:rsidRPr="00EF3AD2" w:rsidRDefault="001B2B73" w:rsidP="00EF3AD2">
      <w:pPr>
        <w:tabs>
          <w:tab w:val="left" w:pos="2760"/>
        </w:tabs>
        <w:spacing w:after="0" w:line="276" w:lineRule="auto"/>
        <w:jc w:val="both"/>
        <w:rPr>
          <w:rFonts w:ascii="Times New Roman" w:eastAsia="Arial" w:hAnsi="Times New Roman" w:cs="Times New Roman"/>
          <w:sz w:val="24"/>
          <w:szCs w:val="24"/>
        </w:rPr>
      </w:pPr>
    </w:p>
    <w:p w14:paraId="6A430EDC" w14:textId="77777777" w:rsidR="001B2B73"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noProof/>
          <w:sz w:val="24"/>
          <w:szCs w:val="24"/>
        </w:rPr>
        <w:drawing>
          <wp:inline distT="0" distB="0" distL="0" distR="0" wp14:anchorId="1D793DAB" wp14:editId="4F3F8A02">
            <wp:extent cx="45720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218565" w14:textId="77777777" w:rsidR="0024048F" w:rsidRPr="00EF3AD2" w:rsidRDefault="0024048F" w:rsidP="00EF3AD2">
      <w:pPr>
        <w:spacing w:after="0" w:line="276" w:lineRule="auto"/>
        <w:jc w:val="both"/>
        <w:rPr>
          <w:rFonts w:ascii="Times New Roman" w:eastAsia="Arial" w:hAnsi="Times New Roman" w:cs="Times New Roman"/>
          <w:sz w:val="16"/>
          <w:szCs w:val="16"/>
        </w:rPr>
      </w:pPr>
      <w:r w:rsidRPr="00EF3AD2">
        <w:rPr>
          <w:rFonts w:ascii="Times New Roman" w:eastAsia="Arial" w:hAnsi="Times New Roman" w:cs="Times New Roman"/>
          <w:sz w:val="16"/>
          <w:szCs w:val="16"/>
        </w:rPr>
        <w:t>Fuente de elaboración propia</w:t>
      </w:r>
    </w:p>
    <w:p w14:paraId="1267C5F2" w14:textId="77777777" w:rsidR="0024048F" w:rsidRPr="00EF3AD2" w:rsidRDefault="0024048F" w:rsidP="00EF3AD2">
      <w:pPr>
        <w:spacing w:after="0" w:line="276" w:lineRule="auto"/>
        <w:jc w:val="both"/>
        <w:rPr>
          <w:rFonts w:ascii="Times New Roman" w:eastAsia="Arial" w:hAnsi="Times New Roman" w:cs="Times New Roman"/>
          <w:sz w:val="24"/>
          <w:szCs w:val="24"/>
        </w:rPr>
      </w:pPr>
    </w:p>
    <w:p w14:paraId="299DEAC2" w14:textId="77777777" w:rsidR="001B2B73" w:rsidRPr="00EF3AD2" w:rsidRDefault="001B2B73" w:rsidP="00EF3AD2">
      <w:pPr>
        <w:spacing w:after="0" w:line="276" w:lineRule="auto"/>
        <w:jc w:val="both"/>
        <w:rPr>
          <w:rFonts w:ascii="Times New Roman" w:eastAsia="Arial" w:hAnsi="Times New Roman" w:cs="Times New Roman"/>
          <w:sz w:val="24"/>
          <w:szCs w:val="24"/>
        </w:rPr>
      </w:pPr>
    </w:p>
    <w:p w14:paraId="2A43F057" w14:textId="77777777" w:rsidR="001B2B73"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Referente al estado físico del estudiante, se observan datos de interés, ya que, los reactivos más elevados son referentes a que el estudiante se rodea de múltiples distracciones y no implementa la concentración ni priorización de actividades escolares.</w:t>
      </w:r>
    </w:p>
    <w:p w14:paraId="4D7FA0A8" w14:textId="77777777" w:rsidR="001B2B73" w:rsidRPr="00EF3AD2" w:rsidRDefault="001B2B73" w:rsidP="00EF3AD2">
      <w:pPr>
        <w:spacing w:after="0" w:line="276" w:lineRule="auto"/>
        <w:jc w:val="both"/>
        <w:rPr>
          <w:rFonts w:ascii="Times New Roman" w:eastAsia="Arial" w:hAnsi="Times New Roman" w:cs="Times New Roman"/>
          <w:sz w:val="24"/>
          <w:szCs w:val="24"/>
        </w:rPr>
      </w:pPr>
    </w:p>
    <w:p w14:paraId="031A9874" w14:textId="77777777" w:rsidR="00504998" w:rsidRPr="00EF3AD2" w:rsidRDefault="00504998" w:rsidP="00EF3AD2">
      <w:pPr>
        <w:spacing w:after="0" w:line="276" w:lineRule="auto"/>
        <w:jc w:val="both"/>
        <w:rPr>
          <w:rFonts w:ascii="Times New Roman" w:eastAsia="Arial" w:hAnsi="Times New Roman" w:cs="Times New Roman"/>
          <w:sz w:val="24"/>
          <w:szCs w:val="24"/>
        </w:rPr>
      </w:pPr>
    </w:p>
    <w:p w14:paraId="34432CCA" w14:textId="77777777" w:rsidR="001B2B73"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noProof/>
          <w:sz w:val="24"/>
          <w:szCs w:val="24"/>
        </w:rPr>
        <w:lastRenderedPageBreak/>
        <w:drawing>
          <wp:inline distT="0" distB="0" distL="0" distR="0" wp14:anchorId="539E541B" wp14:editId="7C0D606E">
            <wp:extent cx="4572000" cy="27432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69FD7A" w14:textId="77777777" w:rsidR="00B55496" w:rsidRPr="00EF3AD2" w:rsidRDefault="00B55496" w:rsidP="00EF3AD2">
      <w:pPr>
        <w:spacing w:after="0" w:line="276" w:lineRule="auto"/>
        <w:jc w:val="both"/>
        <w:rPr>
          <w:rFonts w:ascii="Times New Roman" w:eastAsia="Arial" w:hAnsi="Times New Roman" w:cs="Times New Roman"/>
          <w:sz w:val="16"/>
          <w:szCs w:val="16"/>
        </w:rPr>
      </w:pPr>
      <w:r w:rsidRPr="00EF3AD2">
        <w:rPr>
          <w:rFonts w:ascii="Times New Roman" w:eastAsia="Arial" w:hAnsi="Times New Roman" w:cs="Times New Roman"/>
          <w:sz w:val="16"/>
          <w:szCs w:val="16"/>
        </w:rPr>
        <w:t>Fuente de elaboración propia</w:t>
      </w:r>
    </w:p>
    <w:p w14:paraId="59EA3116" w14:textId="77777777" w:rsidR="00B55496" w:rsidRPr="00EF3AD2" w:rsidRDefault="00B55496" w:rsidP="00EF3AD2">
      <w:pPr>
        <w:spacing w:after="0" w:line="276" w:lineRule="auto"/>
        <w:jc w:val="both"/>
        <w:rPr>
          <w:rFonts w:ascii="Times New Roman" w:eastAsia="Arial" w:hAnsi="Times New Roman" w:cs="Times New Roman"/>
          <w:sz w:val="24"/>
          <w:szCs w:val="24"/>
        </w:rPr>
      </w:pPr>
    </w:p>
    <w:p w14:paraId="101A2078" w14:textId="77777777" w:rsidR="001B2B73" w:rsidRPr="00EF3AD2" w:rsidRDefault="001B2B73" w:rsidP="00EF3AD2">
      <w:pPr>
        <w:spacing w:after="0" w:line="276" w:lineRule="auto"/>
        <w:jc w:val="both"/>
        <w:rPr>
          <w:rFonts w:ascii="Times New Roman" w:eastAsia="Arial" w:hAnsi="Times New Roman" w:cs="Times New Roman"/>
          <w:sz w:val="24"/>
          <w:szCs w:val="24"/>
        </w:rPr>
      </w:pPr>
    </w:p>
    <w:p w14:paraId="53267483" w14:textId="77777777" w:rsidR="00504998" w:rsidRPr="00EF3AD2" w:rsidRDefault="00504998" w:rsidP="00EF3AD2">
      <w:pPr>
        <w:spacing w:after="0" w:line="276" w:lineRule="auto"/>
        <w:jc w:val="both"/>
        <w:rPr>
          <w:rFonts w:ascii="Times New Roman" w:eastAsia="Arial" w:hAnsi="Times New Roman" w:cs="Times New Roman"/>
          <w:sz w:val="24"/>
          <w:szCs w:val="24"/>
        </w:rPr>
      </w:pPr>
    </w:p>
    <w:p w14:paraId="555C6253" w14:textId="77777777" w:rsidR="001B2B73"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 xml:space="preserve">Respecto a la planificación y estructuración del tiempo que se va a dedicar al estudio, teniendo en cuenta el número de materias y su dificultad, la gráfica nos indica que, el estudiante revisa bien un examen para determinar cómo irlo contestando en función a la dificultad, por otro lado, indican que preferirían desempeñar un trabajo que continuar estudiando, dato muy importante a considerar. </w:t>
      </w:r>
    </w:p>
    <w:p w14:paraId="5434F5F9" w14:textId="77777777" w:rsidR="001B2B73" w:rsidRPr="00EF3AD2" w:rsidRDefault="001B2B73" w:rsidP="00EF3AD2">
      <w:pPr>
        <w:spacing w:after="0" w:line="276" w:lineRule="auto"/>
        <w:jc w:val="both"/>
        <w:rPr>
          <w:rFonts w:ascii="Times New Roman" w:eastAsia="Arial" w:hAnsi="Times New Roman" w:cs="Times New Roman"/>
          <w:sz w:val="24"/>
          <w:szCs w:val="24"/>
        </w:rPr>
      </w:pPr>
    </w:p>
    <w:p w14:paraId="0ECD39E9" w14:textId="77777777" w:rsidR="001B2B73" w:rsidRPr="00EF3AD2" w:rsidRDefault="001B2B73" w:rsidP="00EF3AD2">
      <w:pPr>
        <w:spacing w:after="0" w:line="276" w:lineRule="auto"/>
        <w:jc w:val="both"/>
        <w:rPr>
          <w:rFonts w:ascii="Times New Roman" w:eastAsia="Arial" w:hAnsi="Times New Roman" w:cs="Times New Roman"/>
          <w:sz w:val="24"/>
          <w:szCs w:val="24"/>
        </w:rPr>
      </w:pPr>
    </w:p>
    <w:p w14:paraId="72335B0F" w14:textId="77777777" w:rsidR="001B2B73" w:rsidRPr="00EF3AD2" w:rsidRDefault="003C7DDE" w:rsidP="00EF3AD2">
      <w:pPr>
        <w:spacing w:after="0" w:line="276" w:lineRule="auto"/>
        <w:jc w:val="both"/>
        <w:rPr>
          <w:rFonts w:ascii="Times New Roman" w:eastAsia="Arial" w:hAnsi="Times New Roman" w:cs="Times New Roman"/>
          <w:sz w:val="16"/>
          <w:szCs w:val="16"/>
        </w:rPr>
      </w:pPr>
      <w:r w:rsidRPr="00EF3AD2">
        <w:rPr>
          <w:rFonts w:ascii="Times New Roman" w:eastAsia="Arial" w:hAnsi="Times New Roman" w:cs="Times New Roman"/>
          <w:noProof/>
          <w:sz w:val="16"/>
          <w:szCs w:val="16"/>
        </w:rPr>
        <w:drawing>
          <wp:inline distT="0" distB="0" distL="0" distR="0" wp14:anchorId="283946E3" wp14:editId="38612DBC">
            <wp:extent cx="4572000" cy="27432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9B742F" w14:textId="77777777" w:rsidR="00404338" w:rsidRPr="00EF3AD2" w:rsidRDefault="00404338" w:rsidP="00EF3AD2">
      <w:pPr>
        <w:spacing w:after="0" w:line="276" w:lineRule="auto"/>
        <w:jc w:val="both"/>
        <w:rPr>
          <w:rFonts w:ascii="Times New Roman" w:eastAsia="Arial" w:hAnsi="Times New Roman" w:cs="Times New Roman"/>
          <w:sz w:val="16"/>
          <w:szCs w:val="16"/>
        </w:rPr>
      </w:pPr>
      <w:r w:rsidRPr="00EF3AD2">
        <w:rPr>
          <w:rFonts w:ascii="Times New Roman" w:eastAsia="Arial" w:hAnsi="Times New Roman" w:cs="Times New Roman"/>
          <w:sz w:val="16"/>
          <w:szCs w:val="16"/>
        </w:rPr>
        <w:t>Fuente de elaboración propia</w:t>
      </w:r>
    </w:p>
    <w:p w14:paraId="55406625" w14:textId="77777777" w:rsidR="00404338" w:rsidRPr="00EF3AD2" w:rsidRDefault="00404338" w:rsidP="00EF3AD2">
      <w:pPr>
        <w:spacing w:after="0" w:line="276" w:lineRule="auto"/>
        <w:jc w:val="both"/>
        <w:rPr>
          <w:rFonts w:ascii="Times New Roman" w:eastAsia="Arial" w:hAnsi="Times New Roman" w:cs="Times New Roman"/>
          <w:sz w:val="24"/>
          <w:szCs w:val="24"/>
        </w:rPr>
      </w:pPr>
    </w:p>
    <w:p w14:paraId="3739503A" w14:textId="77777777" w:rsidR="001B2B73"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Al analizar los reactivos de esta categoría, se observa, que, los jóvenes solo dedican tiempo a repasar cuando se les da una fecha específica de evaluación, además de, prestar poca atención a la organización de apuntes y lectura de textos, además indican que los exámenes son pruebas que causan mucho estrés para ellos.</w:t>
      </w:r>
    </w:p>
    <w:p w14:paraId="2CC78BA0" w14:textId="77777777" w:rsidR="001B2B73" w:rsidRPr="00EF3AD2" w:rsidRDefault="001B2B73" w:rsidP="00EF3AD2">
      <w:pPr>
        <w:spacing w:after="0" w:line="276" w:lineRule="auto"/>
        <w:rPr>
          <w:rFonts w:ascii="Times New Roman" w:eastAsia="Arial" w:hAnsi="Times New Roman" w:cs="Times New Roman"/>
          <w:sz w:val="24"/>
          <w:szCs w:val="24"/>
        </w:rPr>
      </w:pPr>
    </w:p>
    <w:p w14:paraId="7E4448B2" w14:textId="77777777" w:rsidR="001B2B73"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noProof/>
          <w:sz w:val="24"/>
          <w:szCs w:val="24"/>
        </w:rPr>
        <w:lastRenderedPageBreak/>
        <w:drawing>
          <wp:inline distT="0" distB="0" distL="0" distR="0" wp14:anchorId="032452C7" wp14:editId="238848BA">
            <wp:extent cx="457200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2204A9" w14:textId="77777777" w:rsidR="00782A87" w:rsidRPr="00EF3AD2" w:rsidRDefault="00782A87" w:rsidP="00EF3AD2">
      <w:pPr>
        <w:spacing w:after="0" w:line="276" w:lineRule="auto"/>
        <w:jc w:val="both"/>
        <w:rPr>
          <w:rFonts w:ascii="Times New Roman" w:eastAsia="Arial" w:hAnsi="Times New Roman" w:cs="Times New Roman"/>
          <w:sz w:val="16"/>
          <w:szCs w:val="16"/>
        </w:rPr>
      </w:pPr>
      <w:r w:rsidRPr="00EF3AD2">
        <w:rPr>
          <w:rFonts w:ascii="Times New Roman" w:eastAsia="Arial" w:hAnsi="Times New Roman" w:cs="Times New Roman"/>
          <w:sz w:val="16"/>
          <w:szCs w:val="16"/>
        </w:rPr>
        <w:t>Fuente de elaboración propia</w:t>
      </w:r>
    </w:p>
    <w:p w14:paraId="7F0C90F5" w14:textId="77777777" w:rsidR="00782A87" w:rsidRPr="00EF3AD2" w:rsidRDefault="00782A87" w:rsidP="00EF3AD2">
      <w:pPr>
        <w:spacing w:after="0" w:line="276" w:lineRule="auto"/>
        <w:jc w:val="both"/>
        <w:rPr>
          <w:rFonts w:ascii="Times New Roman" w:eastAsia="Arial" w:hAnsi="Times New Roman" w:cs="Times New Roman"/>
          <w:sz w:val="24"/>
          <w:szCs w:val="24"/>
        </w:rPr>
      </w:pPr>
    </w:p>
    <w:p w14:paraId="205460DD" w14:textId="77777777" w:rsidR="001B2B73"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En esta categoría, el estudiante muestra que considera que los profesores exigen demasiadas horas entre trabajo y estudio, además de considerar que los exámenes no indican realmente el aprendizaje obtenido.</w:t>
      </w:r>
    </w:p>
    <w:p w14:paraId="181093B1" w14:textId="77777777" w:rsidR="001B2B73"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noProof/>
          <w:sz w:val="24"/>
          <w:szCs w:val="24"/>
        </w:rPr>
        <w:drawing>
          <wp:inline distT="0" distB="0" distL="0" distR="0" wp14:anchorId="3E5AD666" wp14:editId="3DDFD4D5">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3DCDDA5" w14:textId="77777777" w:rsidR="00782A87" w:rsidRPr="00EF3AD2" w:rsidRDefault="00782A87" w:rsidP="00EF3AD2">
      <w:pPr>
        <w:spacing w:after="0" w:line="276" w:lineRule="auto"/>
        <w:jc w:val="both"/>
        <w:rPr>
          <w:rFonts w:ascii="Times New Roman" w:eastAsia="Arial" w:hAnsi="Times New Roman" w:cs="Times New Roman"/>
          <w:sz w:val="16"/>
          <w:szCs w:val="16"/>
        </w:rPr>
      </w:pPr>
      <w:r w:rsidRPr="00EF3AD2">
        <w:rPr>
          <w:rFonts w:ascii="Times New Roman" w:eastAsia="Arial" w:hAnsi="Times New Roman" w:cs="Times New Roman"/>
          <w:sz w:val="16"/>
          <w:szCs w:val="16"/>
        </w:rPr>
        <w:t>Fuente de elaboración propia</w:t>
      </w:r>
    </w:p>
    <w:p w14:paraId="667D66C7" w14:textId="77777777" w:rsidR="00782A87" w:rsidRPr="00EF3AD2" w:rsidRDefault="00782A87" w:rsidP="00EF3AD2">
      <w:pPr>
        <w:spacing w:after="0" w:line="276" w:lineRule="auto"/>
        <w:jc w:val="both"/>
        <w:rPr>
          <w:rFonts w:ascii="Times New Roman" w:eastAsia="Arial" w:hAnsi="Times New Roman" w:cs="Times New Roman"/>
          <w:sz w:val="24"/>
          <w:szCs w:val="24"/>
        </w:rPr>
      </w:pPr>
    </w:p>
    <w:p w14:paraId="4EFEA9B1" w14:textId="77777777" w:rsidR="001B2B73"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En esta escala las puntuaciones obtenidas muestran que los jóvenes consideran tener dificultades para desarrollar sus trabajos por no tener los materiales necesarios, además indican que les es difícil determinar los temas relevantes sobre los cuales deberían abordar sus trabajos.</w:t>
      </w:r>
    </w:p>
    <w:p w14:paraId="092C1B6D" w14:textId="77777777" w:rsidR="006340E5" w:rsidRPr="00EF3AD2" w:rsidRDefault="006340E5" w:rsidP="00EF3AD2">
      <w:pPr>
        <w:spacing w:after="0" w:line="276" w:lineRule="auto"/>
        <w:jc w:val="both"/>
        <w:rPr>
          <w:rFonts w:ascii="Times New Roman" w:eastAsia="Arial" w:hAnsi="Times New Roman" w:cs="Times New Roman"/>
          <w:sz w:val="24"/>
          <w:szCs w:val="24"/>
        </w:rPr>
      </w:pPr>
    </w:p>
    <w:p w14:paraId="1E7252E2" w14:textId="77777777" w:rsidR="00EF3AD2" w:rsidRDefault="00EF3AD2" w:rsidP="00EF3AD2">
      <w:pPr>
        <w:spacing w:after="0" w:line="276" w:lineRule="auto"/>
        <w:jc w:val="center"/>
        <w:rPr>
          <w:rFonts w:ascii="Times New Roman" w:eastAsia="Arial" w:hAnsi="Times New Roman" w:cs="Times New Roman"/>
          <w:b/>
          <w:bCs/>
          <w:color w:val="000000" w:themeColor="text1"/>
          <w:sz w:val="24"/>
          <w:szCs w:val="24"/>
        </w:rPr>
      </w:pPr>
    </w:p>
    <w:p w14:paraId="6380B02C" w14:textId="77777777" w:rsidR="00EF3AD2" w:rsidRDefault="00EF3AD2" w:rsidP="00EF3AD2">
      <w:pPr>
        <w:spacing w:after="0" w:line="276" w:lineRule="auto"/>
        <w:jc w:val="center"/>
        <w:rPr>
          <w:rFonts w:ascii="Times New Roman" w:eastAsia="Arial" w:hAnsi="Times New Roman" w:cs="Times New Roman"/>
          <w:b/>
          <w:bCs/>
          <w:color w:val="000000" w:themeColor="text1"/>
          <w:sz w:val="24"/>
          <w:szCs w:val="24"/>
        </w:rPr>
      </w:pPr>
    </w:p>
    <w:p w14:paraId="4AE1F4F0" w14:textId="77777777" w:rsidR="00EF3AD2" w:rsidRDefault="00EF3AD2" w:rsidP="00EF3AD2">
      <w:pPr>
        <w:spacing w:after="0" w:line="276" w:lineRule="auto"/>
        <w:jc w:val="center"/>
        <w:rPr>
          <w:rFonts w:ascii="Times New Roman" w:eastAsia="Arial" w:hAnsi="Times New Roman" w:cs="Times New Roman"/>
          <w:b/>
          <w:bCs/>
          <w:color w:val="000000" w:themeColor="text1"/>
          <w:sz w:val="24"/>
          <w:szCs w:val="24"/>
        </w:rPr>
      </w:pPr>
    </w:p>
    <w:p w14:paraId="643C9520" w14:textId="77777777" w:rsidR="00EF3AD2" w:rsidRDefault="00EF3AD2" w:rsidP="00EF3AD2">
      <w:pPr>
        <w:spacing w:after="0" w:line="276" w:lineRule="auto"/>
        <w:jc w:val="center"/>
        <w:rPr>
          <w:rFonts w:ascii="Times New Roman" w:eastAsia="Arial" w:hAnsi="Times New Roman" w:cs="Times New Roman"/>
          <w:b/>
          <w:bCs/>
          <w:color w:val="000000" w:themeColor="text1"/>
          <w:sz w:val="24"/>
          <w:szCs w:val="24"/>
        </w:rPr>
      </w:pPr>
    </w:p>
    <w:p w14:paraId="2B186C8E" w14:textId="77777777" w:rsidR="00EF3AD2" w:rsidRDefault="00EF3AD2" w:rsidP="00EF3AD2">
      <w:pPr>
        <w:spacing w:after="0" w:line="276" w:lineRule="auto"/>
        <w:jc w:val="center"/>
        <w:rPr>
          <w:rFonts w:ascii="Times New Roman" w:eastAsia="Arial" w:hAnsi="Times New Roman" w:cs="Times New Roman"/>
          <w:b/>
          <w:bCs/>
          <w:color w:val="000000" w:themeColor="text1"/>
          <w:sz w:val="24"/>
          <w:szCs w:val="24"/>
        </w:rPr>
      </w:pPr>
    </w:p>
    <w:p w14:paraId="7649EA30" w14:textId="77777777" w:rsidR="00EF3AD2" w:rsidRDefault="00EF3AD2" w:rsidP="00EF3AD2">
      <w:pPr>
        <w:spacing w:after="0" w:line="276" w:lineRule="auto"/>
        <w:jc w:val="center"/>
        <w:rPr>
          <w:rFonts w:ascii="Times New Roman" w:eastAsia="Arial" w:hAnsi="Times New Roman" w:cs="Times New Roman"/>
          <w:b/>
          <w:bCs/>
          <w:color w:val="000000" w:themeColor="text1"/>
          <w:sz w:val="24"/>
          <w:szCs w:val="24"/>
        </w:rPr>
      </w:pPr>
    </w:p>
    <w:p w14:paraId="77249C90" w14:textId="77777777" w:rsidR="00EF3AD2" w:rsidRDefault="00EF3AD2" w:rsidP="00EF3AD2">
      <w:pPr>
        <w:spacing w:after="0" w:line="276" w:lineRule="auto"/>
        <w:jc w:val="center"/>
        <w:rPr>
          <w:rFonts w:ascii="Times New Roman" w:eastAsia="Arial" w:hAnsi="Times New Roman" w:cs="Times New Roman"/>
          <w:b/>
          <w:bCs/>
          <w:color w:val="000000" w:themeColor="text1"/>
          <w:sz w:val="24"/>
          <w:szCs w:val="24"/>
        </w:rPr>
      </w:pPr>
    </w:p>
    <w:p w14:paraId="0E4E0864" w14:textId="77777777" w:rsidR="00EF3AD2" w:rsidRDefault="00EF3AD2" w:rsidP="00EF3AD2">
      <w:pPr>
        <w:spacing w:after="0" w:line="276" w:lineRule="auto"/>
        <w:jc w:val="center"/>
        <w:rPr>
          <w:rFonts w:ascii="Times New Roman" w:eastAsia="Arial" w:hAnsi="Times New Roman" w:cs="Times New Roman"/>
          <w:b/>
          <w:bCs/>
          <w:color w:val="000000" w:themeColor="text1"/>
          <w:sz w:val="24"/>
          <w:szCs w:val="24"/>
        </w:rPr>
      </w:pPr>
    </w:p>
    <w:p w14:paraId="5FAFFCF7" w14:textId="5297380C" w:rsidR="005F639A" w:rsidRPr="00EF3AD2" w:rsidRDefault="005F639A" w:rsidP="00EF3AD2">
      <w:pPr>
        <w:spacing w:after="0" w:line="276" w:lineRule="auto"/>
        <w:jc w:val="center"/>
        <w:rPr>
          <w:rFonts w:ascii="Times New Roman" w:eastAsia="Arial" w:hAnsi="Times New Roman" w:cs="Times New Roman"/>
          <w:b/>
          <w:bCs/>
          <w:color w:val="000000" w:themeColor="text1"/>
          <w:sz w:val="24"/>
          <w:szCs w:val="24"/>
        </w:rPr>
      </w:pPr>
      <w:r w:rsidRPr="00EF3AD2">
        <w:rPr>
          <w:rFonts w:ascii="Times New Roman" w:eastAsia="Arial" w:hAnsi="Times New Roman" w:cs="Times New Roman"/>
          <w:b/>
          <w:bCs/>
          <w:color w:val="000000" w:themeColor="text1"/>
          <w:sz w:val="24"/>
          <w:szCs w:val="24"/>
        </w:rPr>
        <w:lastRenderedPageBreak/>
        <w:t>Discusiones</w:t>
      </w:r>
    </w:p>
    <w:p w14:paraId="2F1FE471" w14:textId="77777777" w:rsidR="006340E5" w:rsidRPr="00EF3AD2" w:rsidRDefault="006340E5" w:rsidP="00EF3AD2">
      <w:pPr>
        <w:pStyle w:val="Prrafodelista"/>
        <w:spacing w:after="0" w:line="276" w:lineRule="auto"/>
        <w:rPr>
          <w:rFonts w:ascii="Times New Roman" w:eastAsia="Arial" w:hAnsi="Times New Roman" w:cs="Times New Roman"/>
          <w:b/>
          <w:bCs/>
          <w:color w:val="000000" w:themeColor="text1"/>
          <w:sz w:val="24"/>
          <w:szCs w:val="24"/>
        </w:rPr>
      </w:pPr>
    </w:p>
    <w:p w14:paraId="71EE1263" w14:textId="38C24D66" w:rsidR="005D370A" w:rsidRPr="00EF3AD2" w:rsidRDefault="005B4D0E" w:rsidP="00EF3AD2">
      <w:pPr>
        <w:spacing w:after="0" w:line="276" w:lineRule="auto"/>
        <w:jc w:val="both"/>
        <w:rPr>
          <w:rFonts w:ascii="Times New Roman" w:eastAsia="Arial" w:hAnsi="Times New Roman" w:cs="Times New Roman"/>
          <w:sz w:val="24"/>
          <w:szCs w:val="24"/>
        </w:rPr>
      </w:pPr>
      <w:r w:rsidRPr="00EF3AD2">
        <w:rPr>
          <w:rFonts w:ascii="Times New Roman" w:hAnsi="Times New Roman" w:cs="Times New Roman"/>
          <w:sz w:val="24"/>
          <w:szCs w:val="24"/>
        </w:rPr>
        <w:t xml:space="preserve">Menciona </w:t>
      </w:r>
      <w:r w:rsidR="009C67A5" w:rsidRPr="00EF3AD2">
        <w:rPr>
          <w:rFonts w:ascii="Times New Roman" w:hAnsi="Times New Roman" w:cs="Times New Roman"/>
          <w:sz w:val="24"/>
          <w:szCs w:val="24"/>
        </w:rPr>
        <w:t>Góngora (2010)</w:t>
      </w:r>
      <w:r w:rsidR="008D15AD" w:rsidRPr="00EF3AD2">
        <w:rPr>
          <w:rFonts w:ascii="Times New Roman" w:hAnsi="Times New Roman" w:cs="Times New Roman"/>
          <w:sz w:val="24"/>
          <w:szCs w:val="24"/>
        </w:rPr>
        <w:t xml:space="preserve"> citado </w:t>
      </w:r>
      <w:r w:rsidR="00F10CB0" w:rsidRPr="00EF3AD2">
        <w:rPr>
          <w:rFonts w:ascii="Times New Roman" w:hAnsi="Times New Roman" w:cs="Times New Roman"/>
          <w:sz w:val="24"/>
          <w:szCs w:val="24"/>
        </w:rPr>
        <w:t xml:space="preserve">en </w:t>
      </w:r>
      <w:r w:rsidR="002D38CF" w:rsidRPr="00EF3AD2">
        <w:rPr>
          <w:rFonts w:ascii="Times New Roman" w:hAnsi="Times New Roman" w:cs="Times New Roman"/>
          <w:sz w:val="24"/>
          <w:szCs w:val="24"/>
        </w:rPr>
        <w:t>Hernández</w:t>
      </w:r>
      <w:r w:rsidR="008D15AD" w:rsidRPr="00EF3AD2">
        <w:rPr>
          <w:rFonts w:ascii="Times New Roman" w:hAnsi="Times New Roman" w:cs="Times New Roman"/>
          <w:sz w:val="24"/>
          <w:szCs w:val="24"/>
        </w:rPr>
        <w:t xml:space="preserve"> </w:t>
      </w:r>
      <w:r w:rsidR="002D38CF" w:rsidRPr="00EF3AD2">
        <w:rPr>
          <w:rFonts w:ascii="Times New Roman" w:hAnsi="Times New Roman" w:cs="Times New Roman"/>
          <w:sz w:val="24"/>
          <w:szCs w:val="24"/>
        </w:rPr>
        <w:t>Calderón</w:t>
      </w:r>
      <w:r w:rsidR="008D15AD" w:rsidRPr="00EF3AD2">
        <w:rPr>
          <w:rFonts w:ascii="Times New Roman" w:hAnsi="Times New Roman" w:cs="Times New Roman"/>
          <w:sz w:val="24"/>
          <w:szCs w:val="24"/>
        </w:rPr>
        <w:t xml:space="preserve">, E. G. (2024) </w:t>
      </w:r>
      <w:r w:rsidR="009C67A5" w:rsidRPr="00EF3AD2">
        <w:rPr>
          <w:rFonts w:ascii="Times New Roman" w:hAnsi="Times New Roman" w:cs="Times New Roman"/>
          <w:sz w:val="24"/>
          <w:szCs w:val="24"/>
        </w:rPr>
        <w:t>al</w:t>
      </w:r>
      <w:r w:rsidR="000B2093" w:rsidRPr="00EF3AD2">
        <w:rPr>
          <w:rFonts w:ascii="Times New Roman" w:hAnsi="Times New Roman" w:cs="Times New Roman"/>
          <w:sz w:val="24"/>
          <w:szCs w:val="24"/>
        </w:rPr>
        <w:t xml:space="preserve"> señalar </w:t>
      </w:r>
      <w:r w:rsidR="009C67A5" w:rsidRPr="00EF3AD2">
        <w:rPr>
          <w:rFonts w:ascii="Times New Roman" w:hAnsi="Times New Roman" w:cs="Times New Roman"/>
          <w:sz w:val="24"/>
          <w:szCs w:val="24"/>
        </w:rPr>
        <w:t xml:space="preserve">los hábitos de estudio </w:t>
      </w:r>
      <w:r w:rsidR="00CF48DF" w:rsidRPr="00EF3AD2">
        <w:rPr>
          <w:rFonts w:ascii="Times New Roman" w:hAnsi="Times New Roman" w:cs="Times New Roman"/>
          <w:sz w:val="24"/>
          <w:szCs w:val="24"/>
        </w:rPr>
        <w:t xml:space="preserve">como </w:t>
      </w:r>
      <w:r w:rsidR="006F76C0" w:rsidRPr="00EF3AD2">
        <w:rPr>
          <w:rFonts w:ascii="Times New Roman" w:hAnsi="Times New Roman" w:cs="Times New Roman"/>
          <w:sz w:val="24"/>
          <w:szCs w:val="24"/>
        </w:rPr>
        <w:t>habilidades</w:t>
      </w:r>
      <w:r w:rsidR="009C67A5" w:rsidRPr="00EF3AD2">
        <w:rPr>
          <w:rFonts w:ascii="Times New Roman" w:hAnsi="Times New Roman" w:cs="Times New Roman"/>
          <w:sz w:val="24"/>
          <w:szCs w:val="24"/>
        </w:rPr>
        <w:t xml:space="preserve"> </w:t>
      </w:r>
      <w:r w:rsidR="006F76C0" w:rsidRPr="00EF3AD2">
        <w:rPr>
          <w:rFonts w:ascii="Times New Roman" w:hAnsi="Times New Roman" w:cs="Times New Roman"/>
          <w:sz w:val="24"/>
          <w:szCs w:val="24"/>
        </w:rPr>
        <w:t>frecuentes</w:t>
      </w:r>
      <w:r w:rsidR="009C67A5" w:rsidRPr="00EF3AD2">
        <w:rPr>
          <w:rFonts w:ascii="Times New Roman" w:hAnsi="Times New Roman" w:cs="Times New Roman"/>
          <w:sz w:val="24"/>
          <w:szCs w:val="24"/>
        </w:rPr>
        <w:t xml:space="preserve"> que </w:t>
      </w:r>
      <w:r w:rsidR="006F76C0" w:rsidRPr="00EF3AD2">
        <w:rPr>
          <w:rFonts w:ascii="Times New Roman" w:hAnsi="Times New Roman" w:cs="Times New Roman"/>
          <w:sz w:val="24"/>
          <w:szCs w:val="24"/>
        </w:rPr>
        <w:t>proporcionan</w:t>
      </w:r>
      <w:r w:rsidR="009C67A5" w:rsidRPr="00EF3AD2">
        <w:rPr>
          <w:rFonts w:ascii="Times New Roman" w:hAnsi="Times New Roman" w:cs="Times New Roman"/>
          <w:sz w:val="24"/>
          <w:szCs w:val="24"/>
        </w:rPr>
        <w:t xml:space="preserve"> la</w:t>
      </w:r>
      <w:r w:rsidR="006F76C0" w:rsidRPr="00EF3AD2">
        <w:rPr>
          <w:rFonts w:ascii="Times New Roman" w:hAnsi="Times New Roman" w:cs="Times New Roman"/>
          <w:sz w:val="24"/>
          <w:szCs w:val="24"/>
        </w:rPr>
        <w:t xml:space="preserve"> aplicación y </w:t>
      </w:r>
      <w:r w:rsidR="009C67A5" w:rsidRPr="00EF3AD2">
        <w:rPr>
          <w:rFonts w:ascii="Times New Roman" w:hAnsi="Times New Roman" w:cs="Times New Roman"/>
          <w:sz w:val="24"/>
          <w:szCs w:val="24"/>
        </w:rPr>
        <w:t xml:space="preserve"> retención del conocimiento, </w:t>
      </w:r>
      <w:r w:rsidR="000B2093" w:rsidRPr="00EF3AD2">
        <w:rPr>
          <w:rFonts w:ascii="Times New Roman" w:hAnsi="Times New Roman" w:cs="Times New Roman"/>
          <w:sz w:val="24"/>
          <w:szCs w:val="24"/>
        </w:rPr>
        <w:t>destacando</w:t>
      </w:r>
      <w:r w:rsidR="009C67A5" w:rsidRPr="00EF3AD2">
        <w:rPr>
          <w:rFonts w:ascii="Times New Roman" w:hAnsi="Times New Roman" w:cs="Times New Roman"/>
          <w:sz w:val="24"/>
          <w:szCs w:val="24"/>
        </w:rPr>
        <w:t xml:space="preserve"> la importancia de </w:t>
      </w:r>
      <w:r w:rsidR="000B2093" w:rsidRPr="00EF3AD2">
        <w:rPr>
          <w:rFonts w:ascii="Times New Roman" w:hAnsi="Times New Roman" w:cs="Times New Roman"/>
          <w:sz w:val="24"/>
          <w:szCs w:val="24"/>
        </w:rPr>
        <w:t>unir</w:t>
      </w:r>
      <w:r w:rsidR="009C67A5" w:rsidRPr="00EF3AD2">
        <w:rPr>
          <w:rFonts w:ascii="Times New Roman" w:hAnsi="Times New Roman" w:cs="Times New Roman"/>
          <w:sz w:val="24"/>
          <w:szCs w:val="24"/>
        </w:rPr>
        <w:t xml:space="preserve"> la IE </w:t>
      </w:r>
      <w:r w:rsidR="006F76C0" w:rsidRPr="00EF3AD2">
        <w:rPr>
          <w:rFonts w:ascii="Times New Roman" w:hAnsi="Times New Roman" w:cs="Times New Roman"/>
          <w:sz w:val="24"/>
          <w:szCs w:val="24"/>
        </w:rPr>
        <w:t>(Instituciones</w:t>
      </w:r>
      <w:r w:rsidR="0042686E" w:rsidRPr="00EF3AD2">
        <w:rPr>
          <w:rFonts w:ascii="Times New Roman" w:hAnsi="Times New Roman" w:cs="Times New Roman"/>
          <w:sz w:val="24"/>
          <w:szCs w:val="24"/>
        </w:rPr>
        <w:t xml:space="preserve"> de </w:t>
      </w:r>
      <w:r w:rsidR="006F76C0" w:rsidRPr="00EF3AD2">
        <w:rPr>
          <w:rFonts w:ascii="Times New Roman" w:hAnsi="Times New Roman" w:cs="Times New Roman"/>
          <w:sz w:val="24"/>
          <w:szCs w:val="24"/>
        </w:rPr>
        <w:t>Educación)</w:t>
      </w:r>
      <w:r w:rsidR="0042686E" w:rsidRPr="00EF3AD2">
        <w:rPr>
          <w:rFonts w:ascii="Times New Roman" w:hAnsi="Times New Roman" w:cs="Times New Roman"/>
          <w:sz w:val="24"/>
          <w:szCs w:val="24"/>
        </w:rPr>
        <w:t xml:space="preserve"> </w:t>
      </w:r>
      <w:r w:rsidR="009C67A5" w:rsidRPr="00EF3AD2">
        <w:rPr>
          <w:rFonts w:ascii="Times New Roman" w:hAnsi="Times New Roman" w:cs="Times New Roman"/>
          <w:sz w:val="24"/>
          <w:szCs w:val="24"/>
        </w:rPr>
        <w:t xml:space="preserve">con hábitos de estudio </w:t>
      </w:r>
      <w:r w:rsidR="000B2093" w:rsidRPr="00EF3AD2">
        <w:rPr>
          <w:rFonts w:ascii="Times New Roman" w:hAnsi="Times New Roman" w:cs="Times New Roman"/>
          <w:sz w:val="24"/>
          <w:szCs w:val="24"/>
        </w:rPr>
        <w:t>positivos</w:t>
      </w:r>
      <w:r w:rsidR="009C67A5" w:rsidRPr="00EF3AD2">
        <w:rPr>
          <w:rFonts w:ascii="Times New Roman" w:hAnsi="Times New Roman" w:cs="Times New Roman"/>
          <w:sz w:val="24"/>
          <w:szCs w:val="24"/>
        </w:rPr>
        <w:t xml:space="preserve"> para </w:t>
      </w:r>
      <w:r w:rsidR="000B2093" w:rsidRPr="00EF3AD2">
        <w:rPr>
          <w:rFonts w:ascii="Times New Roman" w:hAnsi="Times New Roman" w:cs="Times New Roman"/>
          <w:sz w:val="24"/>
          <w:szCs w:val="24"/>
        </w:rPr>
        <w:t>extender</w:t>
      </w:r>
      <w:r w:rsidR="009C67A5" w:rsidRPr="00EF3AD2">
        <w:rPr>
          <w:rFonts w:ascii="Times New Roman" w:hAnsi="Times New Roman" w:cs="Times New Roman"/>
          <w:sz w:val="24"/>
          <w:szCs w:val="24"/>
        </w:rPr>
        <w:t xml:space="preserve"> el rendimiento académico y profesional</w:t>
      </w:r>
      <w:r w:rsidR="008D15AD" w:rsidRPr="00EF3AD2">
        <w:rPr>
          <w:rFonts w:ascii="Times New Roman" w:hAnsi="Times New Roman" w:cs="Times New Roman"/>
          <w:sz w:val="24"/>
          <w:szCs w:val="24"/>
        </w:rPr>
        <w:t>.</w:t>
      </w:r>
      <w:r w:rsidR="003D2754" w:rsidRPr="00EF3AD2">
        <w:rPr>
          <w:rFonts w:ascii="Times New Roman" w:hAnsi="Times New Roman" w:cs="Times New Roman"/>
          <w:sz w:val="24"/>
          <w:szCs w:val="24"/>
        </w:rPr>
        <w:t xml:space="preserve"> </w:t>
      </w:r>
      <w:r w:rsidR="0003498D" w:rsidRPr="00EF3AD2">
        <w:rPr>
          <w:rFonts w:ascii="Times New Roman" w:hAnsi="Times New Roman" w:cs="Times New Roman"/>
          <w:sz w:val="24"/>
          <w:szCs w:val="24"/>
        </w:rPr>
        <w:t>Asimismo,</w:t>
      </w:r>
      <w:r w:rsidR="003D2754" w:rsidRPr="00EF3AD2">
        <w:rPr>
          <w:rFonts w:ascii="Times New Roman" w:hAnsi="Times New Roman" w:cs="Times New Roman"/>
          <w:sz w:val="24"/>
          <w:szCs w:val="24"/>
        </w:rPr>
        <w:t xml:space="preserve"> en la investigación</w:t>
      </w:r>
      <w:r w:rsidR="0003498D" w:rsidRPr="00EF3AD2">
        <w:rPr>
          <w:rFonts w:ascii="Times New Roman" w:hAnsi="Times New Roman" w:cs="Times New Roman"/>
          <w:sz w:val="24"/>
          <w:szCs w:val="24"/>
        </w:rPr>
        <w:t xml:space="preserve"> se</w:t>
      </w:r>
      <w:r w:rsidR="003D2754" w:rsidRPr="00EF3AD2">
        <w:rPr>
          <w:rFonts w:ascii="Times New Roman" w:hAnsi="Times New Roman" w:cs="Times New Roman"/>
          <w:sz w:val="24"/>
          <w:szCs w:val="24"/>
        </w:rPr>
        <w:t xml:space="preserve"> encontró un </w:t>
      </w:r>
      <w:r w:rsidR="008D15AD" w:rsidRPr="00EF3AD2">
        <w:rPr>
          <w:rFonts w:ascii="Times New Roman" w:hAnsi="Times New Roman" w:cs="Times New Roman"/>
          <w:sz w:val="24"/>
          <w:szCs w:val="24"/>
        </w:rPr>
        <w:t xml:space="preserve"> </w:t>
      </w:r>
      <w:r w:rsidR="0094551E" w:rsidRPr="00EF3AD2">
        <w:rPr>
          <w:rFonts w:ascii="Times New Roman" w:hAnsi="Times New Roman" w:cs="Times New Roman"/>
          <w:sz w:val="24"/>
          <w:szCs w:val="24"/>
        </w:rPr>
        <w:t xml:space="preserve">elemento importante para lograr los hábitos de estudio  es la categoría </w:t>
      </w:r>
      <w:r w:rsidR="002D38CF" w:rsidRPr="00EF3AD2">
        <w:rPr>
          <w:rFonts w:ascii="Times New Roman" w:hAnsi="Times New Roman" w:cs="Times New Roman"/>
          <w:sz w:val="24"/>
          <w:szCs w:val="24"/>
        </w:rPr>
        <w:t xml:space="preserve">sobre la  </w:t>
      </w:r>
      <w:r w:rsidR="006A738E" w:rsidRPr="00EF3AD2">
        <w:rPr>
          <w:rFonts w:ascii="Times New Roman" w:eastAsia="Arial" w:hAnsi="Times New Roman" w:cs="Times New Roman"/>
          <w:sz w:val="24"/>
          <w:szCs w:val="24"/>
        </w:rPr>
        <w:t>actitud hacia el estudio, en la cual se observa que no siempre se muestran con la actitud de estudiar, sino que suelen tener en su lugar de estudio distractores para postergar el inicio</w:t>
      </w:r>
      <w:r w:rsidR="000F456F" w:rsidRPr="00EF3AD2">
        <w:rPr>
          <w:rFonts w:ascii="Times New Roman" w:eastAsia="Arial" w:hAnsi="Times New Roman" w:cs="Times New Roman"/>
          <w:sz w:val="24"/>
          <w:szCs w:val="24"/>
        </w:rPr>
        <w:t xml:space="preserve">, situación que complica desarrollar hábitos de estudio </w:t>
      </w:r>
      <w:r w:rsidR="00F83055" w:rsidRPr="00EF3AD2">
        <w:rPr>
          <w:rFonts w:ascii="Times New Roman" w:eastAsia="Arial" w:hAnsi="Times New Roman" w:cs="Times New Roman"/>
          <w:sz w:val="24"/>
          <w:szCs w:val="24"/>
        </w:rPr>
        <w:t>favorables.</w:t>
      </w:r>
      <w:r w:rsidR="009E66CF" w:rsidRPr="00EF3AD2">
        <w:rPr>
          <w:rFonts w:ascii="Times New Roman" w:eastAsia="Arial" w:hAnsi="Times New Roman" w:cs="Times New Roman"/>
          <w:sz w:val="24"/>
          <w:szCs w:val="24"/>
        </w:rPr>
        <w:t xml:space="preserve"> </w:t>
      </w:r>
      <w:r w:rsidR="001E4567" w:rsidRPr="00EF3AD2">
        <w:rPr>
          <w:rFonts w:ascii="Times New Roman" w:eastAsia="Arial" w:hAnsi="Times New Roman" w:cs="Times New Roman"/>
          <w:sz w:val="24"/>
          <w:szCs w:val="24"/>
        </w:rPr>
        <w:t>Por lo que será un</w:t>
      </w:r>
      <w:r w:rsidR="00DC0D2C" w:rsidRPr="00EF3AD2">
        <w:rPr>
          <w:rFonts w:ascii="Times New Roman" w:eastAsia="Arial" w:hAnsi="Times New Roman" w:cs="Times New Roman"/>
          <w:sz w:val="24"/>
          <w:szCs w:val="24"/>
        </w:rPr>
        <w:t>a</w:t>
      </w:r>
      <w:r w:rsidR="001E4567" w:rsidRPr="00EF3AD2">
        <w:rPr>
          <w:rFonts w:ascii="Times New Roman" w:eastAsia="Arial" w:hAnsi="Times New Roman" w:cs="Times New Roman"/>
          <w:sz w:val="24"/>
          <w:szCs w:val="24"/>
        </w:rPr>
        <w:t xml:space="preserve"> meta desarrollar estas actitudes favorables a través del Programa Instituci</w:t>
      </w:r>
      <w:r w:rsidR="00703567" w:rsidRPr="00EF3AD2">
        <w:rPr>
          <w:rFonts w:ascii="Times New Roman" w:eastAsia="Arial" w:hAnsi="Times New Roman" w:cs="Times New Roman"/>
          <w:sz w:val="24"/>
          <w:szCs w:val="24"/>
        </w:rPr>
        <w:t>onal</w:t>
      </w:r>
      <w:r w:rsidR="001E4567" w:rsidRPr="00EF3AD2">
        <w:rPr>
          <w:rFonts w:ascii="Times New Roman" w:eastAsia="Arial" w:hAnsi="Times New Roman" w:cs="Times New Roman"/>
          <w:sz w:val="24"/>
          <w:szCs w:val="24"/>
        </w:rPr>
        <w:t xml:space="preserve"> de Tutorías. Por otra </w:t>
      </w:r>
      <w:r w:rsidR="006D6322" w:rsidRPr="00EF3AD2">
        <w:rPr>
          <w:rFonts w:ascii="Times New Roman" w:eastAsia="Arial" w:hAnsi="Times New Roman" w:cs="Times New Roman"/>
          <w:sz w:val="24"/>
          <w:szCs w:val="24"/>
        </w:rPr>
        <w:t>parte,</w:t>
      </w:r>
      <w:r w:rsidR="001E4567" w:rsidRPr="00EF3AD2">
        <w:rPr>
          <w:rFonts w:ascii="Times New Roman" w:eastAsia="Arial" w:hAnsi="Times New Roman" w:cs="Times New Roman"/>
          <w:sz w:val="24"/>
          <w:szCs w:val="24"/>
        </w:rPr>
        <w:t xml:space="preserve"> </w:t>
      </w:r>
      <w:r w:rsidR="009E66CF" w:rsidRPr="00EF3AD2">
        <w:rPr>
          <w:rFonts w:ascii="Times New Roman" w:eastAsia="Arial" w:hAnsi="Times New Roman" w:cs="Times New Roman"/>
          <w:sz w:val="24"/>
          <w:szCs w:val="24"/>
        </w:rPr>
        <w:t xml:space="preserve">Señala </w:t>
      </w:r>
      <w:r w:rsidR="002268D6" w:rsidRPr="00EF3AD2">
        <w:rPr>
          <w:rFonts w:ascii="Times New Roman" w:eastAsia="Arial" w:hAnsi="Times New Roman" w:cs="Times New Roman"/>
          <w:sz w:val="24"/>
          <w:szCs w:val="24"/>
        </w:rPr>
        <w:t xml:space="preserve"> Choque et al. 2011,</w:t>
      </w:r>
      <w:r w:rsidR="002268D6" w:rsidRPr="00EF3AD2">
        <w:rPr>
          <w:rFonts w:ascii="Times New Roman" w:eastAsia="Arial" w:hAnsi="Times New Roman" w:cs="Times New Roman"/>
          <w:color w:val="FF0000"/>
          <w:sz w:val="24"/>
          <w:szCs w:val="24"/>
        </w:rPr>
        <w:t xml:space="preserve"> </w:t>
      </w:r>
      <w:r w:rsidR="002268D6" w:rsidRPr="00EF3AD2">
        <w:rPr>
          <w:rFonts w:ascii="Times New Roman" w:eastAsia="Arial" w:hAnsi="Times New Roman" w:cs="Times New Roman"/>
          <w:sz w:val="24"/>
          <w:szCs w:val="24"/>
        </w:rPr>
        <w:t>para trasformar el fracaso escolar con relación al rendimiento académico en las instituciones educativas, es preciso optimar las técnicas de estudio como herramientas lógicas.  Por lo que las técnicas de estudio facilitaran un rendimiento, proceso en el estudio y memorización.</w:t>
      </w:r>
      <w:r w:rsidR="004728AE" w:rsidRPr="00EF3AD2">
        <w:rPr>
          <w:rFonts w:ascii="Times New Roman" w:eastAsia="Arial" w:hAnsi="Times New Roman" w:cs="Times New Roman"/>
          <w:sz w:val="24"/>
          <w:szCs w:val="24"/>
        </w:rPr>
        <w:t xml:space="preserve"> Según </w:t>
      </w:r>
      <w:r w:rsidR="004A1E0F" w:rsidRPr="00EF3AD2">
        <w:rPr>
          <w:rFonts w:ascii="Times New Roman" w:eastAsia="Arial" w:hAnsi="Times New Roman" w:cs="Times New Roman"/>
          <w:sz w:val="24"/>
          <w:szCs w:val="24"/>
        </w:rPr>
        <w:t>Rodríguez</w:t>
      </w:r>
      <w:r w:rsidR="004728AE" w:rsidRPr="00EF3AD2">
        <w:rPr>
          <w:rFonts w:ascii="Times New Roman" w:eastAsia="Arial" w:hAnsi="Times New Roman" w:cs="Times New Roman"/>
          <w:sz w:val="24"/>
          <w:szCs w:val="24"/>
        </w:rPr>
        <w:t xml:space="preserve"> y Clariana indican que en los países </w:t>
      </w:r>
      <w:r w:rsidR="00487D30" w:rsidRPr="00EF3AD2">
        <w:rPr>
          <w:rFonts w:ascii="Times New Roman" w:eastAsia="Arial" w:hAnsi="Times New Roman" w:cs="Times New Roman"/>
          <w:sz w:val="24"/>
          <w:szCs w:val="24"/>
        </w:rPr>
        <w:t>anglosajones</w:t>
      </w:r>
      <w:r w:rsidR="004728AE" w:rsidRPr="00EF3AD2">
        <w:rPr>
          <w:rFonts w:ascii="Times New Roman" w:eastAsia="Arial" w:hAnsi="Times New Roman" w:cs="Times New Roman"/>
          <w:sz w:val="24"/>
          <w:szCs w:val="24"/>
        </w:rPr>
        <w:t xml:space="preserve"> entre el 80%y el 95% de los estudiantes en las universidades  cuentan con un proceder </w:t>
      </w:r>
      <w:r w:rsidR="00487D30" w:rsidRPr="00EF3AD2">
        <w:rPr>
          <w:rFonts w:ascii="Times New Roman" w:eastAsia="Arial" w:hAnsi="Times New Roman" w:cs="Times New Roman"/>
          <w:sz w:val="24"/>
          <w:szCs w:val="24"/>
        </w:rPr>
        <w:t>procrastinador</w:t>
      </w:r>
      <w:r w:rsidR="004728AE" w:rsidRPr="00EF3AD2">
        <w:rPr>
          <w:rFonts w:ascii="Times New Roman" w:eastAsia="Arial" w:hAnsi="Times New Roman" w:cs="Times New Roman"/>
          <w:sz w:val="24"/>
          <w:szCs w:val="24"/>
        </w:rPr>
        <w:t>,</w:t>
      </w:r>
      <w:r w:rsidR="00487D30" w:rsidRPr="00EF3AD2">
        <w:rPr>
          <w:rFonts w:ascii="Times New Roman" w:eastAsia="Arial" w:hAnsi="Times New Roman" w:cs="Times New Roman"/>
          <w:sz w:val="24"/>
          <w:szCs w:val="24"/>
        </w:rPr>
        <w:t xml:space="preserve"> </w:t>
      </w:r>
      <w:r w:rsidR="004728AE" w:rsidRPr="00EF3AD2">
        <w:rPr>
          <w:rFonts w:ascii="Times New Roman" w:eastAsia="Arial" w:hAnsi="Times New Roman" w:cs="Times New Roman"/>
          <w:sz w:val="24"/>
          <w:szCs w:val="24"/>
        </w:rPr>
        <w:t xml:space="preserve">y el 75% se piensan procrastinadores ( 2017) citado en Garay </w:t>
      </w:r>
      <w:proofErr w:type="spellStart"/>
      <w:r w:rsidR="004728AE" w:rsidRPr="00EF3AD2">
        <w:rPr>
          <w:rFonts w:ascii="Times New Roman" w:eastAsia="Arial" w:hAnsi="Times New Roman" w:cs="Times New Roman"/>
          <w:sz w:val="24"/>
          <w:szCs w:val="24"/>
        </w:rPr>
        <w:t>Juipa</w:t>
      </w:r>
      <w:proofErr w:type="spellEnd"/>
      <w:r w:rsidR="004728AE" w:rsidRPr="00EF3AD2">
        <w:rPr>
          <w:rFonts w:ascii="Times New Roman" w:eastAsia="Arial" w:hAnsi="Times New Roman" w:cs="Times New Roman"/>
          <w:sz w:val="24"/>
          <w:szCs w:val="24"/>
        </w:rPr>
        <w:t>, R. (2024).</w:t>
      </w:r>
      <w:r w:rsidR="005D370A" w:rsidRPr="00EF3AD2">
        <w:rPr>
          <w:rFonts w:ascii="Times New Roman" w:eastAsia="Arial" w:hAnsi="Times New Roman" w:cs="Times New Roman"/>
          <w:sz w:val="24"/>
          <w:szCs w:val="24"/>
        </w:rPr>
        <w:t xml:space="preserve"> En el estudio realizado, nos permite observar los reactivos que integran la categoría de actitud hacia el estudio, en la cual se observa que no siempre se muestran con la actitud de estudiar, sino que suelen tener en su lugar de estudio distractores para postergar el inicio (Reactivo 15 con puntaje más elevado).</w:t>
      </w:r>
      <w:r w:rsidR="00231074" w:rsidRPr="00EF3AD2">
        <w:rPr>
          <w:rFonts w:ascii="Times New Roman" w:eastAsia="Arial" w:hAnsi="Times New Roman" w:cs="Times New Roman"/>
          <w:sz w:val="24"/>
          <w:szCs w:val="24"/>
        </w:rPr>
        <w:t xml:space="preserve">Mismo que muestra similitud con los estudios anteriores </w:t>
      </w:r>
    </w:p>
    <w:p w14:paraId="452EDA66" w14:textId="55445022" w:rsidR="002268D6" w:rsidRPr="00EF3AD2" w:rsidRDefault="002268D6" w:rsidP="00EF3AD2">
      <w:pPr>
        <w:spacing w:after="0" w:line="276" w:lineRule="auto"/>
        <w:jc w:val="both"/>
        <w:rPr>
          <w:rFonts w:ascii="Times New Roman" w:eastAsia="Arial" w:hAnsi="Times New Roman" w:cs="Times New Roman"/>
          <w:sz w:val="24"/>
          <w:szCs w:val="24"/>
        </w:rPr>
      </w:pPr>
    </w:p>
    <w:p w14:paraId="07D52B17" w14:textId="4A0A82E6" w:rsidR="006340E5" w:rsidRPr="00EF3AD2" w:rsidRDefault="003C7DDE" w:rsidP="00EF3AD2">
      <w:pPr>
        <w:spacing w:after="0" w:line="276" w:lineRule="auto"/>
        <w:jc w:val="center"/>
        <w:rPr>
          <w:rFonts w:ascii="Times New Roman" w:eastAsia="Arial" w:hAnsi="Times New Roman" w:cs="Times New Roman"/>
          <w:b/>
          <w:sz w:val="24"/>
          <w:szCs w:val="24"/>
        </w:rPr>
      </w:pPr>
      <w:r w:rsidRPr="00EF3AD2">
        <w:rPr>
          <w:rFonts w:ascii="Times New Roman" w:eastAsia="Arial" w:hAnsi="Times New Roman" w:cs="Times New Roman"/>
          <w:b/>
          <w:sz w:val="24"/>
          <w:szCs w:val="24"/>
        </w:rPr>
        <w:t>Conclusiones</w:t>
      </w:r>
    </w:p>
    <w:p w14:paraId="61C927AA" w14:textId="77777777" w:rsidR="009F100F" w:rsidRPr="00EF3AD2" w:rsidRDefault="009F100F" w:rsidP="00EF3AD2">
      <w:pPr>
        <w:pStyle w:val="Prrafodelista"/>
        <w:spacing w:after="0" w:line="276" w:lineRule="auto"/>
        <w:rPr>
          <w:rFonts w:ascii="Times New Roman" w:eastAsia="Arial" w:hAnsi="Times New Roman" w:cs="Times New Roman"/>
          <w:b/>
          <w:sz w:val="24"/>
          <w:szCs w:val="24"/>
        </w:rPr>
      </w:pPr>
    </w:p>
    <w:p w14:paraId="10BBDD97" w14:textId="77777777" w:rsidR="009F100F"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 xml:space="preserve">Se puede interpretar información valiosa para que la coordinación de tutoría enfoque sus acciones en beneficio de los hábitos de estudio de los jóvenes. Las principales dificultades observadas son que no tienen un espacio determinado para estudiar que sea aislado o con pocos o nulos distractores. Por otro lado, no poseen el hábito de la planificación de las actividades académicas suelen dejarlas al final en sus prioridades. </w:t>
      </w:r>
      <w:r w:rsidR="009F100F" w:rsidRPr="00EF3AD2">
        <w:rPr>
          <w:rFonts w:ascii="Times New Roman" w:eastAsia="Arial" w:hAnsi="Times New Roman" w:cs="Times New Roman"/>
          <w:sz w:val="24"/>
          <w:szCs w:val="24"/>
        </w:rPr>
        <w:t xml:space="preserve">Al ingresar al nivel medio superior es indispensable formar transformaciones y destrezas que le faciliten al estudiante adaptarse a los requerimientos académicos; para lo que es importante desarrollar hábitos de estudio estrechos, aunado a una planificación y gestión del tiempo minuciosa.  De tal forma, que se pueda  lograr una proporción con relación a los compromisos  de la vida diaria y académica </w:t>
      </w:r>
    </w:p>
    <w:p w14:paraId="72F6EAF8" w14:textId="77777777" w:rsidR="001B2B73"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 xml:space="preserve">Se deberá trabajar en que puedan implementar un horario en el cual, integren estudio, pasatiempos y descanso. Referente a la actitud hacia el estudio es de vital importancia que sientan motivación por el área académica en mayor nivel o a la par de la vida laboral, además de que no se considere “inservible” para lo cual, es importante que puedan implementar sus conocimientos en su vida cotidiana. Otro aspecto que destaca es el cansancio de los jóvenes para lo cual, el manejo de tiempo sigue siendo prioridad para abordarse. </w:t>
      </w:r>
    </w:p>
    <w:p w14:paraId="05A127F4" w14:textId="5C3EF99B" w:rsidR="001B2B73"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 xml:space="preserve">Por último, referente a exámenes y trabajos, los apuntes y el saber sintetizar se muestran como puntos a trabajar, además de la elaboración de guías de estudio. Lo anterior, permitirá que las actividades que se llevan a cabo en la coordinación se enfoquen en el </w:t>
      </w:r>
      <w:r w:rsidRPr="00EF3AD2">
        <w:rPr>
          <w:rFonts w:ascii="Times New Roman" w:eastAsia="Arial" w:hAnsi="Times New Roman" w:cs="Times New Roman"/>
          <w:sz w:val="24"/>
          <w:szCs w:val="24"/>
        </w:rPr>
        <w:lastRenderedPageBreak/>
        <w:t>diagnóstico de necesidades que muestran los jóvenes, con lo cual, se podrá apoyar y en un futuro mejorar los índices de rendimiento académico.</w:t>
      </w:r>
    </w:p>
    <w:p w14:paraId="128678DC" w14:textId="1ECDA6DB" w:rsidR="001B2B73" w:rsidRPr="00EF3AD2" w:rsidRDefault="003C7DDE" w:rsidP="00EF3AD2">
      <w:pPr>
        <w:spacing w:after="0" w:line="276" w:lineRule="auto"/>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 xml:space="preserve">Es relevante destacar que el rendimiento académico se relaciona con las escalas  AC (actitud), PL (planificación del tiempo), LU (lugar de estudio), TE (técnicas de estudio) y TR (trabajos). Esto viene a decirnos </w:t>
      </w:r>
      <w:r w:rsidR="0062085D" w:rsidRPr="00EF3AD2">
        <w:rPr>
          <w:rFonts w:ascii="Times New Roman" w:eastAsia="Arial" w:hAnsi="Times New Roman" w:cs="Times New Roman"/>
          <w:sz w:val="24"/>
          <w:szCs w:val="24"/>
        </w:rPr>
        <w:t>que,</w:t>
      </w:r>
      <w:r w:rsidRPr="00EF3AD2">
        <w:rPr>
          <w:rFonts w:ascii="Times New Roman" w:eastAsia="Arial" w:hAnsi="Times New Roman" w:cs="Times New Roman"/>
          <w:sz w:val="24"/>
          <w:szCs w:val="24"/>
        </w:rPr>
        <w:t xml:space="preserve"> dentro de los hábitos de estudio, algo que pueda parecer menos relevante como son, por ejemplo, las condiciones en cuanto al lugar de estudio (LU), está relacionado de forma positiva con el rendimiento académico, o que una buena planificación (PL) también </w:t>
      </w:r>
      <w:r w:rsidR="00E428A2" w:rsidRPr="00EF3AD2">
        <w:rPr>
          <w:rFonts w:ascii="Times New Roman" w:eastAsia="Arial" w:hAnsi="Times New Roman" w:cs="Times New Roman"/>
          <w:sz w:val="24"/>
          <w:szCs w:val="24"/>
        </w:rPr>
        <w:t>corresponde</w:t>
      </w:r>
      <w:r w:rsidRPr="00EF3AD2">
        <w:rPr>
          <w:rFonts w:ascii="Times New Roman" w:eastAsia="Arial" w:hAnsi="Times New Roman" w:cs="Times New Roman"/>
          <w:sz w:val="24"/>
          <w:szCs w:val="24"/>
        </w:rPr>
        <w:t xml:space="preserve"> con un </w:t>
      </w:r>
      <w:r w:rsidR="00E428A2" w:rsidRPr="00EF3AD2">
        <w:rPr>
          <w:rFonts w:ascii="Times New Roman" w:eastAsia="Arial" w:hAnsi="Times New Roman" w:cs="Times New Roman"/>
          <w:sz w:val="24"/>
          <w:szCs w:val="24"/>
        </w:rPr>
        <w:t>excelente</w:t>
      </w:r>
      <w:r w:rsidRPr="00EF3AD2">
        <w:rPr>
          <w:rFonts w:ascii="Times New Roman" w:eastAsia="Arial" w:hAnsi="Times New Roman" w:cs="Times New Roman"/>
          <w:sz w:val="24"/>
          <w:szCs w:val="24"/>
        </w:rPr>
        <w:t xml:space="preserve"> </w:t>
      </w:r>
      <w:r w:rsidR="00E428A2" w:rsidRPr="00EF3AD2">
        <w:rPr>
          <w:rFonts w:ascii="Times New Roman" w:eastAsia="Arial" w:hAnsi="Times New Roman" w:cs="Times New Roman"/>
          <w:sz w:val="24"/>
          <w:szCs w:val="24"/>
        </w:rPr>
        <w:t>beneficio</w:t>
      </w:r>
      <w:r w:rsidRPr="00EF3AD2">
        <w:rPr>
          <w:rFonts w:ascii="Times New Roman" w:eastAsia="Arial" w:hAnsi="Times New Roman" w:cs="Times New Roman"/>
          <w:sz w:val="24"/>
          <w:szCs w:val="24"/>
        </w:rPr>
        <w:t xml:space="preserve"> académico, independiente de las técnicas de estudio que se </w:t>
      </w:r>
      <w:r w:rsidR="00E428A2" w:rsidRPr="00EF3AD2">
        <w:rPr>
          <w:rFonts w:ascii="Times New Roman" w:eastAsia="Arial" w:hAnsi="Times New Roman" w:cs="Times New Roman"/>
          <w:sz w:val="24"/>
          <w:szCs w:val="24"/>
        </w:rPr>
        <w:t>empleen</w:t>
      </w:r>
      <w:r w:rsidRPr="00EF3AD2">
        <w:rPr>
          <w:rFonts w:ascii="Times New Roman" w:eastAsia="Arial" w:hAnsi="Times New Roman" w:cs="Times New Roman"/>
          <w:sz w:val="24"/>
          <w:szCs w:val="24"/>
        </w:rPr>
        <w:t xml:space="preserve"> o de la </w:t>
      </w:r>
      <w:r w:rsidR="00E428A2" w:rsidRPr="00EF3AD2">
        <w:rPr>
          <w:rFonts w:ascii="Times New Roman" w:eastAsia="Arial" w:hAnsi="Times New Roman" w:cs="Times New Roman"/>
          <w:sz w:val="24"/>
          <w:szCs w:val="24"/>
        </w:rPr>
        <w:t>forma</w:t>
      </w:r>
      <w:r w:rsidRPr="00EF3AD2">
        <w:rPr>
          <w:rFonts w:ascii="Times New Roman" w:eastAsia="Arial" w:hAnsi="Times New Roman" w:cs="Times New Roman"/>
          <w:sz w:val="24"/>
          <w:szCs w:val="24"/>
        </w:rPr>
        <w:t xml:space="preserve"> que se </w:t>
      </w:r>
      <w:r w:rsidR="00E428A2" w:rsidRPr="00EF3AD2">
        <w:rPr>
          <w:rFonts w:ascii="Times New Roman" w:eastAsia="Arial" w:hAnsi="Times New Roman" w:cs="Times New Roman"/>
          <w:sz w:val="24"/>
          <w:szCs w:val="24"/>
        </w:rPr>
        <w:t>asuma</w:t>
      </w:r>
      <w:r w:rsidRPr="00EF3AD2">
        <w:rPr>
          <w:rFonts w:ascii="Times New Roman" w:eastAsia="Arial" w:hAnsi="Times New Roman" w:cs="Times New Roman"/>
          <w:sz w:val="24"/>
          <w:szCs w:val="24"/>
        </w:rPr>
        <w:t xml:space="preserve"> </w:t>
      </w:r>
      <w:r w:rsidR="00E428A2" w:rsidRPr="00EF3AD2">
        <w:rPr>
          <w:rFonts w:ascii="Times New Roman" w:eastAsia="Arial" w:hAnsi="Times New Roman" w:cs="Times New Roman"/>
          <w:sz w:val="24"/>
          <w:szCs w:val="24"/>
        </w:rPr>
        <w:t>cara</w:t>
      </w:r>
      <w:r w:rsidRPr="00EF3AD2">
        <w:rPr>
          <w:rFonts w:ascii="Times New Roman" w:eastAsia="Arial" w:hAnsi="Times New Roman" w:cs="Times New Roman"/>
          <w:sz w:val="24"/>
          <w:szCs w:val="24"/>
        </w:rPr>
        <w:t xml:space="preserve"> a los estudios. Son </w:t>
      </w:r>
      <w:r w:rsidR="00E428A2" w:rsidRPr="00EF3AD2">
        <w:rPr>
          <w:rFonts w:ascii="Times New Roman" w:eastAsia="Arial" w:hAnsi="Times New Roman" w:cs="Times New Roman"/>
          <w:sz w:val="24"/>
          <w:szCs w:val="24"/>
        </w:rPr>
        <w:t>sustanciales</w:t>
      </w:r>
      <w:r w:rsidRPr="00EF3AD2">
        <w:rPr>
          <w:rFonts w:ascii="Times New Roman" w:eastAsia="Arial" w:hAnsi="Times New Roman" w:cs="Times New Roman"/>
          <w:sz w:val="24"/>
          <w:szCs w:val="24"/>
        </w:rPr>
        <w:t xml:space="preserve"> estos datos, </w:t>
      </w:r>
      <w:r w:rsidR="00E428A2" w:rsidRPr="00EF3AD2">
        <w:rPr>
          <w:rFonts w:ascii="Times New Roman" w:eastAsia="Arial" w:hAnsi="Times New Roman" w:cs="Times New Roman"/>
          <w:sz w:val="24"/>
          <w:szCs w:val="24"/>
        </w:rPr>
        <w:t>por tanto,</w:t>
      </w:r>
      <w:r w:rsidRPr="00EF3AD2">
        <w:rPr>
          <w:rFonts w:ascii="Times New Roman" w:eastAsia="Arial" w:hAnsi="Times New Roman" w:cs="Times New Roman"/>
          <w:sz w:val="24"/>
          <w:szCs w:val="24"/>
        </w:rPr>
        <w:t xml:space="preserve"> </w:t>
      </w:r>
      <w:r w:rsidR="00E428A2" w:rsidRPr="00EF3AD2">
        <w:rPr>
          <w:rFonts w:ascii="Times New Roman" w:eastAsia="Arial" w:hAnsi="Times New Roman" w:cs="Times New Roman"/>
          <w:sz w:val="24"/>
          <w:szCs w:val="24"/>
        </w:rPr>
        <w:t>muestran</w:t>
      </w:r>
      <w:r w:rsidRPr="00EF3AD2">
        <w:rPr>
          <w:rFonts w:ascii="Times New Roman" w:eastAsia="Arial" w:hAnsi="Times New Roman" w:cs="Times New Roman"/>
          <w:sz w:val="24"/>
          <w:szCs w:val="24"/>
        </w:rPr>
        <w:t xml:space="preserve"> que</w:t>
      </w:r>
      <w:r w:rsidR="00E428A2" w:rsidRPr="00EF3AD2">
        <w:rPr>
          <w:rFonts w:ascii="Times New Roman" w:eastAsia="Arial" w:hAnsi="Times New Roman" w:cs="Times New Roman"/>
          <w:sz w:val="24"/>
          <w:szCs w:val="24"/>
        </w:rPr>
        <w:t xml:space="preserve"> existen </w:t>
      </w:r>
      <w:r w:rsidRPr="00EF3AD2">
        <w:rPr>
          <w:rFonts w:ascii="Times New Roman" w:eastAsia="Arial" w:hAnsi="Times New Roman" w:cs="Times New Roman"/>
          <w:sz w:val="24"/>
          <w:szCs w:val="24"/>
        </w:rPr>
        <w:t xml:space="preserve"> </w:t>
      </w:r>
      <w:r w:rsidR="00E428A2" w:rsidRPr="00EF3AD2">
        <w:rPr>
          <w:rFonts w:ascii="Times New Roman" w:eastAsia="Arial" w:hAnsi="Times New Roman" w:cs="Times New Roman"/>
          <w:sz w:val="24"/>
          <w:szCs w:val="24"/>
        </w:rPr>
        <w:t xml:space="preserve">diferentes </w:t>
      </w:r>
      <w:r w:rsidR="003D0AE5" w:rsidRPr="00EF3AD2">
        <w:rPr>
          <w:rFonts w:ascii="Times New Roman" w:eastAsia="Arial" w:hAnsi="Times New Roman" w:cs="Times New Roman"/>
          <w:sz w:val="24"/>
          <w:szCs w:val="24"/>
        </w:rPr>
        <w:t xml:space="preserve">apariencias </w:t>
      </w:r>
      <w:r w:rsidRPr="00EF3AD2">
        <w:rPr>
          <w:rFonts w:ascii="Times New Roman" w:eastAsia="Arial" w:hAnsi="Times New Roman" w:cs="Times New Roman"/>
          <w:sz w:val="24"/>
          <w:szCs w:val="24"/>
        </w:rPr>
        <w:t>sobre los que</w:t>
      </w:r>
      <w:r w:rsidR="00B628CA" w:rsidRPr="00EF3AD2">
        <w:rPr>
          <w:rFonts w:ascii="Times New Roman" w:eastAsia="Arial" w:hAnsi="Times New Roman" w:cs="Times New Roman"/>
          <w:sz w:val="24"/>
          <w:szCs w:val="24"/>
        </w:rPr>
        <w:t xml:space="preserve"> es necesario</w:t>
      </w:r>
      <w:r w:rsidR="00F3385E" w:rsidRPr="00EF3AD2">
        <w:rPr>
          <w:rFonts w:ascii="Times New Roman" w:eastAsia="Arial" w:hAnsi="Times New Roman" w:cs="Times New Roman"/>
          <w:sz w:val="24"/>
          <w:szCs w:val="24"/>
        </w:rPr>
        <w:t xml:space="preserve"> </w:t>
      </w:r>
      <w:r w:rsidR="00B628CA" w:rsidRPr="00EF3AD2">
        <w:rPr>
          <w:rFonts w:ascii="Times New Roman" w:eastAsia="Arial" w:hAnsi="Times New Roman" w:cs="Times New Roman"/>
          <w:sz w:val="24"/>
          <w:szCs w:val="24"/>
        </w:rPr>
        <w:t xml:space="preserve">la </w:t>
      </w:r>
      <w:r w:rsidR="0062085D" w:rsidRPr="00EF3AD2">
        <w:rPr>
          <w:rFonts w:ascii="Times New Roman" w:eastAsia="Arial" w:hAnsi="Times New Roman" w:cs="Times New Roman"/>
          <w:sz w:val="24"/>
          <w:szCs w:val="24"/>
        </w:rPr>
        <w:t>representación más específica</w:t>
      </w:r>
      <w:r w:rsidR="0086277A" w:rsidRPr="00EF3AD2">
        <w:rPr>
          <w:rFonts w:ascii="Times New Roman" w:eastAsia="Arial" w:hAnsi="Times New Roman" w:cs="Times New Roman"/>
          <w:sz w:val="24"/>
          <w:szCs w:val="24"/>
        </w:rPr>
        <w:t xml:space="preserve"> </w:t>
      </w:r>
      <w:r w:rsidRPr="00EF3AD2">
        <w:rPr>
          <w:rFonts w:ascii="Times New Roman" w:eastAsia="Arial" w:hAnsi="Times New Roman" w:cs="Times New Roman"/>
          <w:sz w:val="24"/>
          <w:szCs w:val="24"/>
        </w:rPr>
        <w:t xml:space="preserve">para </w:t>
      </w:r>
      <w:r w:rsidR="000B012E" w:rsidRPr="00EF3AD2">
        <w:rPr>
          <w:rFonts w:ascii="Times New Roman" w:eastAsia="Arial" w:hAnsi="Times New Roman" w:cs="Times New Roman"/>
          <w:sz w:val="24"/>
          <w:szCs w:val="24"/>
        </w:rPr>
        <w:t>conseguir</w:t>
      </w:r>
      <w:r w:rsidRPr="00EF3AD2">
        <w:rPr>
          <w:rFonts w:ascii="Times New Roman" w:eastAsia="Arial" w:hAnsi="Times New Roman" w:cs="Times New Roman"/>
          <w:sz w:val="24"/>
          <w:szCs w:val="24"/>
        </w:rPr>
        <w:t xml:space="preserve"> un </w:t>
      </w:r>
      <w:r w:rsidR="000B012E" w:rsidRPr="00EF3AD2">
        <w:rPr>
          <w:rFonts w:ascii="Times New Roman" w:eastAsia="Arial" w:hAnsi="Times New Roman" w:cs="Times New Roman"/>
          <w:sz w:val="24"/>
          <w:szCs w:val="24"/>
        </w:rPr>
        <w:t>progreso</w:t>
      </w:r>
      <w:r w:rsidRPr="00EF3AD2">
        <w:rPr>
          <w:rFonts w:ascii="Times New Roman" w:eastAsia="Arial" w:hAnsi="Times New Roman" w:cs="Times New Roman"/>
          <w:sz w:val="24"/>
          <w:szCs w:val="24"/>
        </w:rPr>
        <w:t xml:space="preserve"> en los hábitos de estudio,</w:t>
      </w:r>
      <w:r w:rsidR="00430FF5" w:rsidRPr="00EF3AD2">
        <w:rPr>
          <w:rFonts w:ascii="Times New Roman" w:eastAsia="Arial" w:hAnsi="Times New Roman" w:cs="Times New Roman"/>
          <w:sz w:val="24"/>
          <w:szCs w:val="24"/>
        </w:rPr>
        <w:t xml:space="preserve"> asimismo los trabajos </w:t>
      </w:r>
      <w:r w:rsidR="00003B95" w:rsidRPr="00EF3AD2">
        <w:rPr>
          <w:rFonts w:ascii="Times New Roman" w:eastAsia="Arial" w:hAnsi="Times New Roman" w:cs="Times New Roman"/>
          <w:sz w:val="24"/>
          <w:szCs w:val="24"/>
        </w:rPr>
        <w:t>unidos o de manera conjunta son aptos de progreso</w:t>
      </w:r>
      <w:r w:rsidR="009312F7" w:rsidRPr="00EF3AD2">
        <w:rPr>
          <w:rFonts w:ascii="Times New Roman" w:eastAsia="Arial" w:hAnsi="Times New Roman" w:cs="Times New Roman"/>
          <w:sz w:val="24"/>
          <w:szCs w:val="24"/>
        </w:rPr>
        <w:t>.</w:t>
      </w:r>
    </w:p>
    <w:p w14:paraId="0F0D6E44" w14:textId="77777777" w:rsidR="006340E5" w:rsidRPr="00EF3AD2" w:rsidRDefault="006340E5" w:rsidP="00EF3AD2">
      <w:pPr>
        <w:spacing w:after="0" w:line="276" w:lineRule="auto"/>
        <w:jc w:val="both"/>
        <w:rPr>
          <w:rFonts w:ascii="Times New Roman" w:eastAsia="Arial" w:hAnsi="Times New Roman" w:cs="Times New Roman"/>
          <w:sz w:val="24"/>
          <w:szCs w:val="24"/>
        </w:rPr>
      </w:pPr>
    </w:p>
    <w:p w14:paraId="5F0271CE" w14:textId="6328ADA2" w:rsidR="00707962" w:rsidRPr="00EF3AD2" w:rsidRDefault="00470078" w:rsidP="00EF3AD2">
      <w:pPr>
        <w:spacing w:after="0" w:line="276" w:lineRule="auto"/>
        <w:jc w:val="center"/>
        <w:rPr>
          <w:rFonts w:ascii="Times New Roman" w:eastAsia="Arial" w:hAnsi="Times New Roman" w:cs="Times New Roman"/>
          <w:b/>
          <w:bCs/>
          <w:sz w:val="24"/>
          <w:szCs w:val="24"/>
        </w:rPr>
      </w:pPr>
      <w:r w:rsidRPr="00EF3AD2">
        <w:rPr>
          <w:rFonts w:ascii="Times New Roman" w:eastAsia="Arial" w:hAnsi="Times New Roman" w:cs="Times New Roman"/>
          <w:b/>
          <w:bCs/>
          <w:sz w:val="24"/>
          <w:szCs w:val="24"/>
        </w:rPr>
        <w:t>Futuras líneas de investigación</w:t>
      </w:r>
    </w:p>
    <w:p w14:paraId="28C9A82F" w14:textId="77777777" w:rsidR="006340E5" w:rsidRPr="00EF3AD2" w:rsidRDefault="006340E5" w:rsidP="00EF3AD2">
      <w:pPr>
        <w:pStyle w:val="Prrafodelista"/>
        <w:spacing w:after="0" w:line="276" w:lineRule="auto"/>
        <w:rPr>
          <w:rFonts w:ascii="Times New Roman" w:eastAsia="Arial" w:hAnsi="Times New Roman" w:cs="Times New Roman"/>
          <w:b/>
          <w:bCs/>
          <w:sz w:val="24"/>
          <w:szCs w:val="24"/>
        </w:rPr>
      </w:pPr>
    </w:p>
    <w:p w14:paraId="3095C2A5" w14:textId="77777777" w:rsidR="00707962" w:rsidRPr="00EF3AD2" w:rsidRDefault="00470078" w:rsidP="00EF3AD2">
      <w:pPr>
        <w:spacing w:after="0" w:line="276" w:lineRule="auto"/>
        <w:rPr>
          <w:rFonts w:ascii="Times New Roman" w:eastAsia="Arial" w:hAnsi="Times New Roman" w:cs="Times New Roman"/>
          <w:sz w:val="24"/>
          <w:szCs w:val="24"/>
        </w:rPr>
      </w:pPr>
      <w:r w:rsidRPr="00EF3AD2">
        <w:rPr>
          <w:rFonts w:ascii="Times New Roman" w:eastAsia="Arial" w:hAnsi="Times New Roman" w:cs="Times New Roman"/>
          <w:sz w:val="24"/>
          <w:szCs w:val="24"/>
        </w:rPr>
        <w:t>Es importante en un futuro desarrollar líneas de investigación</w:t>
      </w:r>
      <w:r w:rsidR="008A3C0C" w:rsidRPr="00EF3AD2">
        <w:rPr>
          <w:rFonts w:ascii="Times New Roman" w:eastAsia="Arial" w:hAnsi="Times New Roman" w:cs="Times New Roman"/>
          <w:sz w:val="24"/>
          <w:szCs w:val="24"/>
        </w:rPr>
        <w:t xml:space="preserve"> donde </w:t>
      </w:r>
      <w:r w:rsidR="00DF543D" w:rsidRPr="00EF3AD2">
        <w:rPr>
          <w:rFonts w:ascii="Times New Roman" w:eastAsia="Arial" w:hAnsi="Times New Roman" w:cs="Times New Roman"/>
          <w:sz w:val="24"/>
          <w:szCs w:val="24"/>
        </w:rPr>
        <w:t xml:space="preserve">conozca quienes tiene mayores hábitos de estudio las mujeres o los hombres. De igual forma si, </w:t>
      </w:r>
      <w:r w:rsidR="00474CA1" w:rsidRPr="00EF3AD2">
        <w:rPr>
          <w:rFonts w:ascii="Times New Roman" w:eastAsia="Arial" w:hAnsi="Times New Roman" w:cs="Times New Roman"/>
          <w:sz w:val="24"/>
          <w:szCs w:val="24"/>
        </w:rPr>
        <w:t>las mujeres tienen</w:t>
      </w:r>
      <w:r w:rsidR="00DF543D" w:rsidRPr="00EF3AD2">
        <w:rPr>
          <w:rFonts w:ascii="Times New Roman" w:eastAsia="Arial" w:hAnsi="Times New Roman" w:cs="Times New Roman"/>
          <w:sz w:val="24"/>
          <w:szCs w:val="24"/>
        </w:rPr>
        <w:t xml:space="preserve"> mejores hábitos de </w:t>
      </w:r>
    </w:p>
    <w:p w14:paraId="4843FC84" w14:textId="7BD4DFAC" w:rsidR="00470078" w:rsidRPr="00EF3AD2" w:rsidRDefault="00DF543D" w:rsidP="00EF3AD2">
      <w:pPr>
        <w:spacing w:after="0" w:line="276" w:lineRule="auto"/>
        <w:rPr>
          <w:rFonts w:ascii="Times New Roman" w:eastAsia="Arial" w:hAnsi="Times New Roman" w:cs="Times New Roman"/>
          <w:b/>
          <w:bCs/>
          <w:sz w:val="24"/>
          <w:szCs w:val="24"/>
        </w:rPr>
      </w:pPr>
      <w:r w:rsidRPr="00EF3AD2">
        <w:rPr>
          <w:rFonts w:ascii="Times New Roman" w:eastAsia="Arial" w:hAnsi="Times New Roman" w:cs="Times New Roman"/>
          <w:sz w:val="24"/>
          <w:szCs w:val="24"/>
        </w:rPr>
        <w:t>estudio que los hombres.</w:t>
      </w:r>
    </w:p>
    <w:p w14:paraId="38902FE6" w14:textId="77777777" w:rsidR="00EF3AD2" w:rsidRDefault="00EF3AD2" w:rsidP="00EF3AD2">
      <w:pPr>
        <w:spacing w:after="0" w:line="276" w:lineRule="auto"/>
        <w:rPr>
          <w:rFonts w:ascii="Times New Roman" w:hAnsi="Times New Roman" w:cs="Times New Roman"/>
          <w:b/>
          <w:bCs/>
          <w:sz w:val="24"/>
          <w:szCs w:val="24"/>
        </w:rPr>
      </w:pPr>
    </w:p>
    <w:p w14:paraId="0DB6770B" w14:textId="58D0C455" w:rsidR="006340E5" w:rsidRPr="00EF3AD2" w:rsidRDefault="00F716B3" w:rsidP="00EF3AD2">
      <w:pPr>
        <w:spacing w:after="0" w:line="276" w:lineRule="auto"/>
        <w:rPr>
          <w:rFonts w:ascii="Times New Roman" w:hAnsi="Times New Roman" w:cs="Times New Roman"/>
          <w:b/>
          <w:bCs/>
          <w:sz w:val="24"/>
          <w:szCs w:val="24"/>
        </w:rPr>
      </w:pPr>
      <w:r w:rsidRPr="00EF3AD2">
        <w:rPr>
          <w:rFonts w:ascii="Times New Roman" w:hAnsi="Times New Roman" w:cs="Times New Roman"/>
          <w:b/>
          <w:bCs/>
          <w:sz w:val="24"/>
          <w:szCs w:val="24"/>
        </w:rPr>
        <w:t>Agradecimientos a las autoridades</w:t>
      </w:r>
    </w:p>
    <w:p w14:paraId="6ADA21D3" w14:textId="2BD0EFB7" w:rsidR="00F716B3" w:rsidRPr="00EF3AD2" w:rsidRDefault="00F716B3" w:rsidP="00EF3AD2">
      <w:pPr>
        <w:spacing w:after="0" w:line="276" w:lineRule="auto"/>
        <w:rPr>
          <w:rFonts w:ascii="Times New Roman" w:hAnsi="Times New Roman" w:cs="Times New Roman"/>
          <w:sz w:val="24"/>
          <w:szCs w:val="24"/>
        </w:rPr>
      </w:pPr>
      <w:r w:rsidRPr="00EF3AD2">
        <w:rPr>
          <w:rFonts w:ascii="Times New Roman" w:hAnsi="Times New Roman" w:cs="Times New Roman"/>
          <w:sz w:val="24"/>
          <w:szCs w:val="24"/>
        </w:rPr>
        <w:t>Agradecimientos a las autoridades del Colegio Primitivo y Nacional de San Nicolas de Hidalgo el apoyo en el desarrollo de la investigación</w:t>
      </w:r>
      <w:r w:rsidR="00707962" w:rsidRPr="00EF3AD2">
        <w:rPr>
          <w:rFonts w:ascii="Times New Roman" w:hAnsi="Times New Roman" w:cs="Times New Roman"/>
          <w:sz w:val="24"/>
          <w:szCs w:val="24"/>
        </w:rPr>
        <w:t>.</w:t>
      </w:r>
      <w:r w:rsidRPr="00EF3AD2">
        <w:rPr>
          <w:rFonts w:ascii="Times New Roman" w:hAnsi="Times New Roman" w:cs="Times New Roman"/>
          <w:sz w:val="24"/>
          <w:szCs w:val="24"/>
        </w:rPr>
        <w:t xml:space="preserve"> </w:t>
      </w:r>
    </w:p>
    <w:p w14:paraId="65E4FCFD" w14:textId="77777777" w:rsidR="006340E5" w:rsidRPr="00EF3AD2" w:rsidRDefault="006340E5" w:rsidP="00EF3AD2">
      <w:pPr>
        <w:spacing w:after="0" w:line="276" w:lineRule="auto"/>
        <w:rPr>
          <w:rFonts w:ascii="Times New Roman" w:hAnsi="Times New Roman" w:cs="Times New Roman"/>
          <w:sz w:val="24"/>
          <w:szCs w:val="24"/>
        </w:rPr>
      </w:pPr>
    </w:p>
    <w:p w14:paraId="202491E1" w14:textId="0DAB0626" w:rsidR="00707962" w:rsidRPr="00EF3AD2" w:rsidRDefault="003C7DDE" w:rsidP="00EF3AD2">
      <w:pPr>
        <w:spacing w:after="0" w:line="276" w:lineRule="auto"/>
        <w:rPr>
          <w:rFonts w:ascii="Times New Roman" w:eastAsia="Arial" w:hAnsi="Times New Roman" w:cs="Times New Roman"/>
          <w:b/>
          <w:sz w:val="24"/>
          <w:szCs w:val="24"/>
        </w:rPr>
      </w:pPr>
      <w:r w:rsidRPr="00EF3AD2">
        <w:rPr>
          <w:rFonts w:ascii="Times New Roman" w:eastAsia="Arial" w:hAnsi="Times New Roman" w:cs="Times New Roman"/>
          <w:b/>
          <w:sz w:val="24"/>
          <w:szCs w:val="24"/>
        </w:rPr>
        <w:t>Referencias</w:t>
      </w:r>
    </w:p>
    <w:p w14:paraId="7AF2EFDD" w14:textId="77777777" w:rsidR="001B2B73" w:rsidRPr="00EF3AD2" w:rsidRDefault="003C7DDE" w:rsidP="00EF3AD2">
      <w:pPr>
        <w:spacing w:before="240" w:after="0" w:line="360" w:lineRule="auto"/>
        <w:ind w:left="709" w:hanging="709"/>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Álvarez, M., &amp; Fernández, R. (2015). Cuestionario de hábitos y Técnicas de estudio (5ª ed.). TEA Ediciones.</w:t>
      </w:r>
    </w:p>
    <w:p w14:paraId="117E9CAA" w14:textId="77777777" w:rsidR="00A93A12" w:rsidRPr="00EF3AD2" w:rsidRDefault="00A93A12" w:rsidP="00EF3AD2">
      <w:pPr>
        <w:spacing w:before="240" w:after="0" w:line="360" w:lineRule="auto"/>
        <w:ind w:left="709" w:hanging="709"/>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Andrade-</w:t>
      </w:r>
      <w:proofErr w:type="spellStart"/>
      <w:r w:rsidRPr="00EF3AD2">
        <w:rPr>
          <w:rFonts w:ascii="Times New Roman" w:eastAsia="Arial" w:hAnsi="Times New Roman" w:cs="Times New Roman"/>
          <w:sz w:val="24"/>
          <w:szCs w:val="24"/>
        </w:rPr>
        <w:t>Vallesa</w:t>
      </w:r>
      <w:proofErr w:type="spellEnd"/>
      <w:r w:rsidRPr="00EF3AD2">
        <w:rPr>
          <w:rFonts w:ascii="Times New Roman" w:eastAsia="Arial" w:hAnsi="Times New Roman" w:cs="Times New Roman"/>
          <w:sz w:val="24"/>
          <w:szCs w:val="24"/>
        </w:rPr>
        <w:t>, I., Facio-</w:t>
      </w:r>
      <w:proofErr w:type="spellStart"/>
      <w:r w:rsidRPr="00EF3AD2">
        <w:rPr>
          <w:rFonts w:ascii="Times New Roman" w:eastAsia="Arial" w:hAnsi="Times New Roman" w:cs="Times New Roman"/>
          <w:sz w:val="24"/>
          <w:szCs w:val="24"/>
        </w:rPr>
        <w:t>Arciniegaa</w:t>
      </w:r>
      <w:proofErr w:type="spellEnd"/>
      <w:r w:rsidRPr="00EF3AD2">
        <w:rPr>
          <w:rFonts w:ascii="Times New Roman" w:eastAsia="Arial" w:hAnsi="Times New Roman" w:cs="Times New Roman"/>
          <w:sz w:val="24"/>
          <w:szCs w:val="24"/>
        </w:rPr>
        <w:t>, S., Quiroz–</w:t>
      </w:r>
      <w:proofErr w:type="spellStart"/>
      <w:r w:rsidRPr="00EF3AD2">
        <w:rPr>
          <w:rFonts w:ascii="Times New Roman" w:eastAsia="Arial" w:hAnsi="Times New Roman" w:cs="Times New Roman"/>
          <w:sz w:val="24"/>
          <w:szCs w:val="24"/>
        </w:rPr>
        <w:t>Guerraa</w:t>
      </w:r>
      <w:proofErr w:type="spellEnd"/>
      <w:r w:rsidRPr="00EF3AD2">
        <w:rPr>
          <w:rFonts w:ascii="Times New Roman" w:eastAsia="Arial" w:hAnsi="Times New Roman" w:cs="Times New Roman"/>
          <w:sz w:val="24"/>
          <w:szCs w:val="24"/>
        </w:rPr>
        <w:t xml:space="preserve">, A., </w:t>
      </w:r>
      <w:proofErr w:type="gramStart"/>
      <w:r w:rsidRPr="00EF3AD2">
        <w:rPr>
          <w:rFonts w:ascii="Times New Roman" w:eastAsia="Arial" w:hAnsi="Times New Roman" w:cs="Times New Roman"/>
          <w:sz w:val="24"/>
          <w:szCs w:val="24"/>
        </w:rPr>
        <w:t>Alemán</w:t>
      </w:r>
      <w:proofErr w:type="gramEnd"/>
      <w:r w:rsidRPr="00EF3AD2">
        <w:rPr>
          <w:rFonts w:ascii="Times New Roman" w:eastAsia="Arial" w:hAnsi="Times New Roman" w:cs="Times New Roman"/>
          <w:sz w:val="24"/>
          <w:szCs w:val="24"/>
        </w:rPr>
        <w:t>-de la Torrea, L., Flores-</w:t>
      </w:r>
      <w:proofErr w:type="spellStart"/>
      <w:r w:rsidRPr="00EF3AD2">
        <w:rPr>
          <w:rFonts w:ascii="Times New Roman" w:eastAsia="Arial" w:hAnsi="Times New Roman" w:cs="Times New Roman"/>
          <w:sz w:val="24"/>
          <w:szCs w:val="24"/>
        </w:rPr>
        <w:t>Ramíreza</w:t>
      </w:r>
      <w:proofErr w:type="spellEnd"/>
      <w:r w:rsidRPr="00EF3AD2">
        <w:rPr>
          <w:rFonts w:ascii="Times New Roman" w:eastAsia="Arial" w:hAnsi="Times New Roman" w:cs="Times New Roman"/>
          <w:sz w:val="24"/>
          <w:szCs w:val="24"/>
        </w:rPr>
        <w:t>, M., &amp; Rosales-</w:t>
      </w:r>
      <w:proofErr w:type="spellStart"/>
      <w:r w:rsidRPr="00EF3AD2">
        <w:rPr>
          <w:rFonts w:ascii="Times New Roman" w:eastAsia="Arial" w:hAnsi="Times New Roman" w:cs="Times New Roman"/>
          <w:sz w:val="24"/>
          <w:szCs w:val="24"/>
        </w:rPr>
        <w:t>Gonzálezb</w:t>
      </w:r>
      <w:proofErr w:type="spellEnd"/>
      <w:r w:rsidRPr="00EF3AD2">
        <w:rPr>
          <w:rFonts w:ascii="Times New Roman" w:eastAsia="Arial" w:hAnsi="Times New Roman" w:cs="Times New Roman"/>
          <w:sz w:val="24"/>
          <w:szCs w:val="24"/>
        </w:rPr>
        <w:t xml:space="preserve">, M. (2017) Actitud, hábitos de estudio y rendimiento académico: Abordaje desde la teoría de la acción razonada </w:t>
      </w:r>
      <w:proofErr w:type="spellStart"/>
      <w:r w:rsidRPr="00EF3AD2">
        <w:rPr>
          <w:rFonts w:ascii="Times New Roman" w:eastAsia="Arial" w:hAnsi="Times New Roman" w:cs="Times New Roman"/>
          <w:sz w:val="24"/>
          <w:szCs w:val="24"/>
        </w:rPr>
        <w:t>Attitudes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study</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habits</w:t>
      </w:r>
      <w:proofErr w:type="spellEnd"/>
      <w:r w:rsidRPr="00EF3AD2">
        <w:rPr>
          <w:rFonts w:ascii="Times New Roman" w:eastAsia="Arial" w:hAnsi="Times New Roman" w:cs="Times New Roman"/>
          <w:sz w:val="24"/>
          <w:szCs w:val="24"/>
        </w:rPr>
        <w:t xml:space="preserve">, and </w:t>
      </w:r>
      <w:proofErr w:type="spellStart"/>
      <w:r w:rsidRPr="00EF3AD2">
        <w:rPr>
          <w:rFonts w:ascii="Times New Roman" w:eastAsia="Arial" w:hAnsi="Times New Roman" w:cs="Times New Roman"/>
          <w:sz w:val="24"/>
          <w:szCs w:val="24"/>
        </w:rPr>
        <w:t>academic</w:t>
      </w:r>
      <w:proofErr w:type="spellEnd"/>
      <w:r w:rsidRPr="00EF3AD2">
        <w:rPr>
          <w:rFonts w:ascii="Times New Roman" w:eastAsia="Arial" w:hAnsi="Times New Roman" w:cs="Times New Roman"/>
          <w:sz w:val="24"/>
          <w:szCs w:val="24"/>
        </w:rPr>
        <w:t xml:space="preserve"> performance: </w:t>
      </w:r>
      <w:proofErr w:type="spellStart"/>
      <w:r w:rsidRPr="00EF3AD2">
        <w:rPr>
          <w:rFonts w:ascii="Times New Roman" w:eastAsia="Arial" w:hAnsi="Times New Roman" w:cs="Times New Roman"/>
          <w:sz w:val="24"/>
          <w:szCs w:val="24"/>
        </w:rPr>
        <w:t>Addressing</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them</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from</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theory</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of</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reasoned</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action</w:t>
      </w:r>
      <w:proofErr w:type="spellEnd"/>
      <w:r w:rsidRPr="00EF3AD2">
        <w:rPr>
          <w:rFonts w:ascii="Times New Roman" w:eastAsia="Arial" w:hAnsi="Times New Roman" w:cs="Times New Roman"/>
          <w:sz w:val="24"/>
          <w:szCs w:val="24"/>
        </w:rPr>
        <w:t>.</w:t>
      </w:r>
    </w:p>
    <w:p w14:paraId="04324071" w14:textId="77777777" w:rsidR="001B2B73" w:rsidRPr="00EF3AD2" w:rsidRDefault="003C7DDE" w:rsidP="00EF3AD2">
      <w:pPr>
        <w:spacing w:before="240" w:after="0" w:line="360" w:lineRule="auto"/>
        <w:ind w:left="709" w:hanging="709"/>
        <w:jc w:val="both"/>
        <w:rPr>
          <w:rFonts w:ascii="Times New Roman" w:eastAsia="Arial" w:hAnsi="Times New Roman" w:cs="Times New Roman"/>
          <w:sz w:val="24"/>
          <w:szCs w:val="24"/>
        </w:rPr>
      </w:pPr>
      <w:r w:rsidRPr="00EF3AD2">
        <w:rPr>
          <w:rFonts w:ascii="Times New Roman" w:eastAsia="Arial" w:hAnsi="Times New Roman" w:cs="Times New Roman"/>
          <w:color w:val="000000"/>
          <w:sz w:val="24"/>
          <w:szCs w:val="24"/>
        </w:rPr>
        <w:t xml:space="preserve">Enríquez, M., Fajardo, M., Garzón, F. (2015). Una revisión general a los hábitos y técnicas de estudio en el ámbito universitario. </w:t>
      </w:r>
      <w:proofErr w:type="spellStart"/>
      <w:r w:rsidRPr="00EF3AD2">
        <w:rPr>
          <w:rFonts w:ascii="Times New Roman" w:eastAsia="Arial" w:hAnsi="Times New Roman" w:cs="Times New Roman"/>
          <w:color w:val="000000"/>
          <w:sz w:val="24"/>
          <w:szCs w:val="24"/>
        </w:rPr>
        <w:t>Psicogente</w:t>
      </w:r>
      <w:proofErr w:type="spellEnd"/>
      <w:r w:rsidRPr="00EF3AD2">
        <w:rPr>
          <w:rFonts w:ascii="Times New Roman" w:eastAsia="Arial" w:hAnsi="Times New Roman" w:cs="Times New Roman"/>
          <w:color w:val="000000"/>
          <w:sz w:val="24"/>
          <w:szCs w:val="24"/>
        </w:rPr>
        <w:t>, 18(33), 166-187. </w:t>
      </w:r>
      <w:hyperlink r:id="rId17">
        <w:r w:rsidRPr="00EF3AD2">
          <w:rPr>
            <w:rFonts w:ascii="Times New Roman" w:eastAsia="Arial" w:hAnsi="Times New Roman" w:cs="Times New Roman"/>
            <w:color w:val="0563C1"/>
            <w:sz w:val="24"/>
            <w:szCs w:val="24"/>
            <w:u w:val="single"/>
          </w:rPr>
          <w:t>http://doi.org/10.17081/psico.18.33.64</w:t>
        </w:r>
      </w:hyperlink>
    </w:p>
    <w:p w14:paraId="1B1F16BC" w14:textId="77777777" w:rsidR="004728AE" w:rsidRPr="00EF3AD2" w:rsidRDefault="004728AE" w:rsidP="00EF3AD2">
      <w:pPr>
        <w:spacing w:before="240" w:after="0" w:line="360" w:lineRule="auto"/>
        <w:ind w:left="709" w:hanging="709"/>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 xml:space="preserve">Garay </w:t>
      </w:r>
      <w:proofErr w:type="spellStart"/>
      <w:r w:rsidRPr="00EF3AD2">
        <w:rPr>
          <w:rFonts w:ascii="Times New Roman" w:eastAsia="Arial" w:hAnsi="Times New Roman" w:cs="Times New Roman"/>
          <w:sz w:val="24"/>
          <w:szCs w:val="24"/>
        </w:rPr>
        <w:t>Juipa</w:t>
      </w:r>
      <w:proofErr w:type="spellEnd"/>
      <w:r w:rsidRPr="00EF3AD2">
        <w:rPr>
          <w:rFonts w:ascii="Times New Roman" w:eastAsia="Arial" w:hAnsi="Times New Roman" w:cs="Times New Roman"/>
          <w:sz w:val="24"/>
          <w:szCs w:val="24"/>
        </w:rPr>
        <w:t>, R. (2024). Procrastinación académica y hábitos de estudio de los estudiantes de enfermería de la Universidad José Faustino Sánchez Carrión, Huacho 2023.</w:t>
      </w:r>
    </w:p>
    <w:p w14:paraId="16DEE141" w14:textId="5207A057" w:rsidR="001B2B73" w:rsidRPr="00EF3AD2" w:rsidRDefault="004912D3" w:rsidP="00EF3AD2">
      <w:pPr>
        <w:spacing w:before="240" w:after="0" w:line="360" w:lineRule="auto"/>
        <w:ind w:left="709" w:hanging="709"/>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lastRenderedPageBreak/>
        <w:t>García, Z. G. (2019). Hábitos de estudio y rendimiento académico. </w:t>
      </w:r>
      <w:r w:rsidRPr="00EF3AD2">
        <w:rPr>
          <w:rFonts w:ascii="Times New Roman" w:eastAsia="Arial" w:hAnsi="Times New Roman" w:cs="Times New Roman"/>
          <w:i/>
          <w:iCs/>
          <w:sz w:val="24"/>
          <w:szCs w:val="24"/>
        </w:rPr>
        <w:t xml:space="preserve">Boletín </w:t>
      </w:r>
      <w:proofErr w:type="spellStart"/>
      <w:r w:rsidRPr="00EF3AD2">
        <w:rPr>
          <w:rFonts w:ascii="Times New Roman" w:eastAsia="Arial" w:hAnsi="Times New Roman" w:cs="Times New Roman"/>
          <w:i/>
          <w:iCs/>
          <w:sz w:val="24"/>
          <w:szCs w:val="24"/>
        </w:rPr>
        <w:t>redipe</w:t>
      </w:r>
      <w:proofErr w:type="spellEnd"/>
      <w:r w:rsidRPr="00EF3AD2">
        <w:rPr>
          <w:rFonts w:ascii="Times New Roman" w:eastAsia="Arial" w:hAnsi="Times New Roman" w:cs="Times New Roman"/>
          <w:sz w:val="24"/>
          <w:szCs w:val="24"/>
        </w:rPr>
        <w:t>, </w:t>
      </w:r>
      <w:r w:rsidRPr="00EF3AD2">
        <w:rPr>
          <w:rFonts w:ascii="Times New Roman" w:eastAsia="Arial" w:hAnsi="Times New Roman" w:cs="Times New Roman"/>
          <w:i/>
          <w:iCs/>
          <w:sz w:val="24"/>
          <w:szCs w:val="24"/>
        </w:rPr>
        <w:t>8</w:t>
      </w:r>
      <w:r w:rsidRPr="00EF3AD2">
        <w:rPr>
          <w:rFonts w:ascii="Times New Roman" w:eastAsia="Arial" w:hAnsi="Times New Roman" w:cs="Times New Roman"/>
          <w:sz w:val="24"/>
          <w:szCs w:val="24"/>
        </w:rPr>
        <w:t>(10), 75-88</w:t>
      </w:r>
      <w:r w:rsidR="002D38CF" w:rsidRPr="00EF3AD2">
        <w:rPr>
          <w:rFonts w:ascii="Times New Roman" w:eastAsia="Arial" w:hAnsi="Times New Roman" w:cs="Times New Roman"/>
          <w:sz w:val="24"/>
          <w:szCs w:val="24"/>
        </w:rPr>
        <w:t>.</w:t>
      </w:r>
    </w:p>
    <w:p w14:paraId="664BC9AC" w14:textId="59A6408E" w:rsidR="002D38CF" w:rsidRPr="00EF3AD2" w:rsidRDefault="00A07C43" w:rsidP="00EF3AD2">
      <w:pPr>
        <w:spacing w:before="240" w:after="0" w:line="360" w:lineRule="auto"/>
        <w:ind w:left="709" w:hanging="709"/>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Hernández</w:t>
      </w:r>
      <w:r w:rsidR="002D38CF" w:rsidRPr="00EF3AD2">
        <w:rPr>
          <w:rFonts w:ascii="Times New Roman" w:eastAsia="Arial" w:hAnsi="Times New Roman" w:cs="Times New Roman"/>
          <w:sz w:val="24"/>
          <w:szCs w:val="24"/>
        </w:rPr>
        <w:t xml:space="preserve"> </w:t>
      </w:r>
      <w:r w:rsidRPr="00EF3AD2">
        <w:rPr>
          <w:rFonts w:ascii="Times New Roman" w:eastAsia="Arial" w:hAnsi="Times New Roman" w:cs="Times New Roman"/>
          <w:sz w:val="24"/>
          <w:szCs w:val="24"/>
        </w:rPr>
        <w:t>Calderón</w:t>
      </w:r>
      <w:r w:rsidR="002D38CF" w:rsidRPr="00EF3AD2">
        <w:rPr>
          <w:rFonts w:ascii="Times New Roman" w:eastAsia="Arial" w:hAnsi="Times New Roman" w:cs="Times New Roman"/>
          <w:sz w:val="24"/>
          <w:szCs w:val="24"/>
        </w:rPr>
        <w:t>, E. G. (2024). Uso de diarios de aprendizajes para fomentar los hábitos de estudios en estudiantes de una institución educativa Guayaquil, 2023.</w:t>
      </w:r>
    </w:p>
    <w:p w14:paraId="7F7448E9" w14:textId="59AE6E2F" w:rsidR="001B2B73" w:rsidRPr="00EF3AD2" w:rsidRDefault="003C7DDE" w:rsidP="00EF3AD2">
      <w:pPr>
        <w:spacing w:before="240" w:after="0" w:line="360" w:lineRule="auto"/>
        <w:ind w:left="709" w:hanging="709"/>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Hernández, R., Fernández, C. y Baptista, P. (2006). Metodología de la investigación (4ª. Edición). México: Mc Graw Hill Interamericana</w:t>
      </w:r>
      <w:r w:rsidR="003E6AA5" w:rsidRPr="00EF3AD2">
        <w:rPr>
          <w:rFonts w:ascii="Times New Roman" w:eastAsia="Arial" w:hAnsi="Times New Roman" w:cs="Times New Roman"/>
          <w:sz w:val="24"/>
          <w:szCs w:val="24"/>
        </w:rPr>
        <w:t>.</w:t>
      </w:r>
    </w:p>
    <w:p w14:paraId="186602DF" w14:textId="414FD669" w:rsidR="00A07C43" w:rsidRPr="00EF3AD2" w:rsidRDefault="00A07C43" w:rsidP="00EF3AD2">
      <w:pPr>
        <w:spacing w:before="240" w:after="0" w:line="360" w:lineRule="auto"/>
        <w:ind w:left="709" w:hanging="709"/>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Martínez Santos, (2021) HÁBITOS Y TÉCNICAS DE ESTUDIO DE LOS ADOLESCENTES DE LA ESCUELA PREPARATORIA OFICIAL ANEXA A LA NORMAL DE TEJUPILCO, ESTADO DE MÉXICO.</w:t>
      </w:r>
    </w:p>
    <w:p w14:paraId="2FCF39D1" w14:textId="77777777" w:rsidR="00AE4281" w:rsidRPr="00EF3AD2" w:rsidRDefault="00AE4281" w:rsidP="00EF3AD2">
      <w:pPr>
        <w:spacing w:before="240" w:after="0" w:line="360" w:lineRule="auto"/>
        <w:ind w:left="709" w:hanging="709"/>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Méndez, G. H., &amp; Méndez, E. H. (2024). El estudiante endeble ante la influencia de las TIC. Un acercamiento a su impacto en la reprobación escolar. </w:t>
      </w:r>
      <w:r w:rsidRPr="00EF3AD2">
        <w:rPr>
          <w:rFonts w:ascii="Times New Roman" w:eastAsia="Arial" w:hAnsi="Times New Roman" w:cs="Times New Roman"/>
          <w:i/>
          <w:iCs/>
          <w:sz w:val="24"/>
          <w:szCs w:val="24"/>
        </w:rPr>
        <w:t>Interconectando Saberes</w:t>
      </w:r>
      <w:r w:rsidRPr="00EF3AD2">
        <w:rPr>
          <w:rFonts w:ascii="Times New Roman" w:eastAsia="Arial" w:hAnsi="Times New Roman" w:cs="Times New Roman"/>
          <w:sz w:val="24"/>
          <w:szCs w:val="24"/>
        </w:rPr>
        <w:t>, (17), 31-42.</w:t>
      </w:r>
    </w:p>
    <w:p w14:paraId="6895EFC9" w14:textId="77777777" w:rsidR="001B2B73" w:rsidRPr="00EF3AD2" w:rsidRDefault="003C7DDE" w:rsidP="00EF3AD2">
      <w:pPr>
        <w:spacing w:before="240" w:after="0" w:line="360" w:lineRule="auto"/>
        <w:ind w:left="709" w:hanging="709"/>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 xml:space="preserve">Sánchez, B. R., Flores, N. B. &amp; Flores, N. F. (2016). Influencia de los hábitos de estudio en el rendimiento académico en los estudiantes de una institución de educación media ecuatoriana. </w:t>
      </w:r>
      <w:proofErr w:type="spellStart"/>
      <w:r w:rsidRPr="00EF3AD2">
        <w:rPr>
          <w:rFonts w:ascii="Times New Roman" w:eastAsia="Arial" w:hAnsi="Times New Roman" w:cs="Times New Roman"/>
          <w:sz w:val="24"/>
          <w:szCs w:val="24"/>
        </w:rPr>
        <w:t>Latin</w:t>
      </w:r>
      <w:proofErr w:type="spellEnd"/>
      <w:r w:rsidRPr="00EF3AD2">
        <w:rPr>
          <w:rFonts w:ascii="Times New Roman" w:eastAsia="Arial" w:hAnsi="Times New Roman" w:cs="Times New Roman"/>
          <w:sz w:val="24"/>
          <w:szCs w:val="24"/>
        </w:rPr>
        <w:t xml:space="preserve">-American </w:t>
      </w:r>
      <w:proofErr w:type="spellStart"/>
      <w:r w:rsidRPr="00EF3AD2">
        <w:rPr>
          <w:rFonts w:ascii="Times New Roman" w:eastAsia="Arial" w:hAnsi="Times New Roman" w:cs="Times New Roman"/>
          <w:sz w:val="24"/>
          <w:szCs w:val="24"/>
        </w:rPr>
        <w:t>Journal</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of</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Physics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Education</w:t>
      </w:r>
      <w:proofErr w:type="spellEnd"/>
      <w:r w:rsidRPr="00EF3AD2">
        <w:rPr>
          <w:rFonts w:ascii="Times New Roman" w:eastAsia="Arial" w:hAnsi="Times New Roman" w:cs="Times New Roman"/>
          <w:sz w:val="24"/>
          <w:szCs w:val="24"/>
        </w:rPr>
        <w:t>, 10 (1406), 1-7.</w:t>
      </w:r>
    </w:p>
    <w:p w14:paraId="7DE78482" w14:textId="77777777" w:rsidR="001B2B73" w:rsidRPr="00EF3AD2" w:rsidRDefault="003C7DDE" w:rsidP="00EF3AD2">
      <w:pPr>
        <w:spacing w:before="240" w:after="0" w:line="360" w:lineRule="auto"/>
        <w:ind w:left="709" w:hanging="709"/>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Sánchez, C. S. (2002). Diccionario de las Ciencias de la Educación. 18va ed. México. ed. Aula Santillana</w:t>
      </w:r>
    </w:p>
    <w:p w14:paraId="0C5072EE" w14:textId="77777777" w:rsidR="008A4103" w:rsidRPr="00EF3AD2" w:rsidRDefault="008A4103" w:rsidP="00EF3AD2">
      <w:pPr>
        <w:spacing w:before="240" w:after="0" w:line="360" w:lineRule="auto"/>
        <w:ind w:left="709" w:hanging="709"/>
        <w:jc w:val="both"/>
        <w:rPr>
          <w:rFonts w:ascii="Times New Roman" w:eastAsia="Arial" w:hAnsi="Times New Roman" w:cs="Times New Roman"/>
          <w:sz w:val="24"/>
          <w:szCs w:val="24"/>
          <w:lang w:val="es-MX"/>
        </w:rPr>
      </w:pPr>
      <w:proofErr w:type="spellStart"/>
      <w:r w:rsidRPr="00EF3AD2">
        <w:rPr>
          <w:rFonts w:ascii="Times New Roman" w:eastAsia="Arial" w:hAnsi="Times New Roman" w:cs="Times New Roman"/>
          <w:sz w:val="24"/>
          <w:szCs w:val="24"/>
        </w:rPr>
        <w:t>Sumba</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Cullquicondo</w:t>
      </w:r>
      <w:proofErr w:type="spellEnd"/>
      <w:r w:rsidRPr="00EF3AD2">
        <w:rPr>
          <w:rFonts w:ascii="Times New Roman" w:eastAsia="Arial" w:hAnsi="Times New Roman" w:cs="Times New Roman"/>
          <w:sz w:val="24"/>
          <w:szCs w:val="24"/>
        </w:rPr>
        <w:t>, C. E. (2024). </w:t>
      </w:r>
      <w:r w:rsidRPr="00EF3AD2">
        <w:rPr>
          <w:rFonts w:ascii="Times New Roman" w:eastAsia="Arial" w:hAnsi="Times New Roman" w:cs="Times New Roman"/>
          <w:i/>
          <w:iCs/>
          <w:sz w:val="24"/>
          <w:szCs w:val="24"/>
        </w:rPr>
        <w:t>Los niveles de planificación como función ejecutiva y su relación con los hábitos de estudio de los estudiantes de un instituto preuniversitario de la ciudad de Quito, en el año 2023</w:t>
      </w:r>
      <w:r w:rsidRPr="00EF3AD2">
        <w:rPr>
          <w:rFonts w:ascii="Times New Roman" w:eastAsia="Arial" w:hAnsi="Times New Roman" w:cs="Times New Roman"/>
          <w:sz w:val="24"/>
          <w:szCs w:val="24"/>
        </w:rPr>
        <w:t> (</w:t>
      </w:r>
      <w:proofErr w:type="spellStart"/>
      <w:r w:rsidRPr="00EF3AD2">
        <w:rPr>
          <w:rFonts w:ascii="Times New Roman" w:eastAsia="Arial" w:hAnsi="Times New Roman" w:cs="Times New Roman"/>
          <w:sz w:val="24"/>
          <w:szCs w:val="24"/>
        </w:rPr>
        <w:t>Bachelor's</w:t>
      </w:r>
      <w:proofErr w:type="spellEnd"/>
      <w:r w:rsidRPr="00EF3AD2">
        <w:rPr>
          <w:rFonts w:ascii="Times New Roman" w:eastAsia="Arial" w:hAnsi="Times New Roman" w:cs="Times New Roman"/>
          <w:sz w:val="24"/>
          <w:szCs w:val="24"/>
        </w:rPr>
        <w:t xml:space="preserve"> </w:t>
      </w:r>
      <w:proofErr w:type="spellStart"/>
      <w:r w:rsidRPr="00EF3AD2">
        <w:rPr>
          <w:rFonts w:ascii="Times New Roman" w:eastAsia="Arial" w:hAnsi="Times New Roman" w:cs="Times New Roman"/>
          <w:sz w:val="24"/>
          <w:szCs w:val="24"/>
        </w:rPr>
        <w:t>thesis</w:t>
      </w:r>
      <w:proofErr w:type="spellEnd"/>
      <w:r w:rsidRPr="00EF3AD2">
        <w:rPr>
          <w:rFonts w:ascii="Times New Roman" w:eastAsia="Arial" w:hAnsi="Times New Roman" w:cs="Times New Roman"/>
          <w:sz w:val="24"/>
          <w:szCs w:val="24"/>
        </w:rPr>
        <w:t>).</w:t>
      </w:r>
    </w:p>
    <w:p w14:paraId="0B807F79" w14:textId="66C2C4D2" w:rsidR="001B2B73" w:rsidRPr="00EF3AD2" w:rsidRDefault="003C7DDE" w:rsidP="00EF3AD2">
      <w:pPr>
        <w:spacing w:before="240" w:after="0" w:line="360" w:lineRule="auto"/>
        <w:ind w:left="709" w:hanging="709"/>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 xml:space="preserve">Torres Roa, V. M., Mancilla de Alba, A. M., &amp; Aceves García, M. A. (2015). Por qué son importantes los hábitos de estudio en los niños. Recuperado de: </w:t>
      </w:r>
      <w:hyperlink r:id="rId18" w:history="1">
        <w:r w:rsidR="006879F9" w:rsidRPr="00EF3AD2">
          <w:rPr>
            <w:rStyle w:val="Hipervnculo"/>
            <w:rFonts w:ascii="Times New Roman" w:eastAsia="Arial" w:hAnsi="Times New Roman" w:cs="Times New Roman"/>
            <w:sz w:val="24"/>
            <w:szCs w:val="24"/>
          </w:rPr>
          <w:t>http://revistayei.com/habitos-de-estudio/</w:t>
        </w:r>
      </w:hyperlink>
    </w:p>
    <w:p w14:paraId="5ECE8A3E" w14:textId="77777777" w:rsidR="006879F9" w:rsidRPr="00EF3AD2" w:rsidRDefault="006879F9" w:rsidP="00EF3AD2">
      <w:pPr>
        <w:spacing w:before="240" w:after="0" w:line="360" w:lineRule="auto"/>
        <w:ind w:left="709" w:hanging="709"/>
        <w:jc w:val="both"/>
        <w:rPr>
          <w:rFonts w:ascii="Times New Roman" w:eastAsia="Arial" w:hAnsi="Times New Roman" w:cs="Times New Roman"/>
          <w:sz w:val="24"/>
          <w:szCs w:val="24"/>
        </w:rPr>
      </w:pPr>
      <w:r w:rsidRPr="00EF3AD2">
        <w:rPr>
          <w:rFonts w:ascii="Times New Roman" w:eastAsia="Arial" w:hAnsi="Times New Roman" w:cs="Times New Roman"/>
          <w:sz w:val="24"/>
          <w:szCs w:val="24"/>
        </w:rPr>
        <w:t>Torres, E. M. (2024). Ejercicios para desarrollar hábitos de estudio en el proceso de enseñanza-aprendizaje de la asignatura de Estudios de Ciencia, Tecnología y Sociedad. </w:t>
      </w:r>
      <w:r w:rsidRPr="00EF3AD2">
        <w:rPr>
          <w:rFonts w:ascii="Times New Roman" w:eastAsia="Arial" w:hAnsi="Times New Roman" w:cs="Times New Roman"/>
          <w:i/>
          <w:iCs/>
          <w:sz w:val="24"/>
          <w:szCs w:val="24"/>
        </w:rPr>
        <w:t>Ciencia y Educación</w:t>
      </w:r>
      <w:r w:rsidRPr="00EF3AD2">
        <w:rPr>
          <w:rFonts w:ascii="Times New Roman" w:eastAsia="Arial" w:hAnsi="Times New Roman" w:cs="Times New Roman"/>
          <w:sz w:val="24"/>
          <w:szCs w:val="24"/>
        </w:rPr>
        <w:t>, 31-38.</w:t>
      </w:r>
    </w:p>
    <w:p w14:paraId="2D15DF7D" w14:textId="77777777" w:rsidR="00003B71" w:rsidRPr="00EF3AD2" w:rsidRDefault="00003B71" w:rsidP="00EF3AD2">
      <w:pPr>
        <w:spacing w:before="240" w:after="0" w:line="360" w:lineRule="auto"/>
        <w:ind w:left="709" w:hanging="709"/>
        <w:jc w:val="both"/>
        <w:rPr>
          <w:rFonts w:ascii="Times New Roman" w:hAnsi="Times New Roman" w:cs="Times New Roman"/>
          <w:sz w:val="24"/>
          <w:szCs w:val="24"/>
        </w:rPr>
      </w:pPr>
      <w:r w:rsidRPr="00EF3AD2">
        <w:rPr>
          <w:rFonts w:ascii="Times New Roman" w:hAnsi="Times New Roman" w:cs="Times New Roman"/>
          <w:sz w:val="24"/>
          <w:szCs w:val="24"/>
        </w:rPr>
        <w:t>Rodríguez Benites, A. F., &amp; Sánchez Palacios, C. M. (2024). Inteligencia emocional y hábitos de estudios en estudiantes de secundaria de un colegio público de Piura.</w:t>
      </w:r>
    </w:p>
    <w:p w14:paraId="5BA6F941" w14:textId="2729A0F4" w:rsidR="001B2B73" w:rsidRPr="002359B4" w:rsidRDefault="003C7DDE" w:rsidP="00EF3AD2">
      <w:pPr>
        <w:spacing w:before="240" w:after="0" w:line="360" w:lineRule="auto"/>
        <w:ind w:left="709" w:hanging="709"/>
        <w:jc w:val="both"/>
        <w:rPr>
          <w:rFonts w:asciiTheme="majorHAnsi" w:eastAsia="Arial" w:hAnsiTheme="majorHAnsi" w:cstheme="majorHAnsi"/>
          <w:sz w:val="24"/>
          <w:szCs w:val="24"/>
        </w:rPr>
      </w:pPr>
      <w:r w:rsidRPr="00EF3AD2">
        <w:rPr>
          <w:rFonts w:ascii="Times New Roman" w:eastAsia="Arial" w:hAnsi="Times New Roman" w:cs="Times New Roman"/>
          <w:sz w:val="24"/>
          <w:szCs w:val="24"/>
        </w:rPr>
        <w:t xml:space="preserve">Vilca, A. H.M., &amp; Mamani, A. W. W. (2017). Los siete hábitos de estudio de los niños con alto rendimiento académico en Puno: Análisis desde el contexto y tipo de </w:t>
      </w:r>
      <w:hyperlink r:id="rId19">
        <w:r w:rsidRPr="00EF3AD2">
          <w:rPr>
            <w:rFonts w:ascii="Times New Roman" w:eastAsia="Arial" w:hAnsi="Times New Roman" w:cs="Times New Roman"/>
            <w:sz w:val="24"/>
            <w:szCs w:val="24"/>
          </w:rPr>
          <w:t>gestión.Comuni@cción</w:t>
        </w:r>
      </w:hyperlink>
      <w:r w:rsidRPr="00EF3AD2">
        <w:rPr>
          <w:rFonts w:ascii="Times New Roman" w:eastAsia="Arial" w:hAnsi="Times New Roman" w:cs="Times New Roman"/>
          <w:sz w:val="24"/>
          <w:szCs w:val="24"/>
        </w:rPr>
        <w:t>: Revista de Investigación en Comunicación y Desarrollo, 8 (1), 48-60</w:t>
      </w:r>
      <w:r w:rsidR="00246F0D" w:rsidRPr="00EF3AD2">
        <w:rPr>
          <w:rFonts w:ascii="Times New Roman" w:eastAsia="Arial" w:hAnsi="Times New Roman" w:cs="Times New Roman"/>
          <w:sz w:val="24"/>
          <w:szCs w:val="24"/>
        </w:rPr>
        <w:t>.</w:t>
      </w:r>
    </w:p>
    <w:p w14:paraId="542F1BD3" w14:textId="77777777" w:rsidR="001B2B73" w:rsidRPr="002359B4" w:rsidRDefault="001B2B73" w:rsidP="002359B4">
      <w:pPr>
        <w:spacing w:line="276" w:lineRule="auto"/>
        <w:jc w:val="both"/>
        <w:rPr>
          <w:rFonts w:asciiTheme="majorHAnsi" w:eastAsia="Arial" w:hAnsiTheme="majorHAnsi" w:cstheme="majorHAnsi"/>
          <w:sz w:val="24"/>
          <w:szCs w:val="24"/>
        </w:rPr>
      </w:pPr>
    </w:p>
    <w:sectPr w:rsidR="001B2B73" w:rsidRPr="002359B4" w:rsidSect="00EF3AD2">
      <w:headerReference w:type="default" r:id="rId20"/>
      <w:footerReference w:type="default" r:id="rId21"/>
      <w:pgSz w:w="11906" w:h="16838"/>
      <w:pgMar w:top="1417" w:right="1701" w:bottom="426" w:left="1701" w:header="142" w:footer="1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BABCD" w14:textId="77777777" w:rsidR="004245FE" w:rsidRDefault="004245FE" w:rsidP="00EF3AD2">
      <w:pPr>
        <w:spacing w:after="0" w:line="240" w:lineRule="auto"/>
      </w:pPr>
      <w:r>
        <w:separator/>
      </w:r>
    </w:p>
  </w:endnote>
  <w:endnote w:type="continuationSeparator" w:id="0">
    <w:p w14:paraId="099AC4A9" w14:textId="77777777" w:rsidR="004245FE" w:rsidRDefault="004245FE" w:rsidP="00EF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B573B" w14:textId="17704460" w:rsidR="00EF3AD2" w:rsidRDefault="00EF3AD2" w:rsidP="00EF3AD2">
    <w:pPr>
      <w:pStyle w:val="Piedepgina"/>
      <w:jc w:val="center"/>
    </w:pPr>
    <w:r w:rsidRPr="0059794E">
      <w:rPr>
        <w:b/>
        <w:szCs w:val="18"/>
      </w:rPr>
      <w:t xml:space="preserve">Vol. 11, Núm. 21                   </w:t>
    </w:r>
    <w:proofErr w:type="gramStart"/>
    <w:r w:rsidRPr="0059794E">
      <w:rPr>
        <w:b/>
        <w:szCs w:val="18"/>
      </w:rPr>
      <w:t>Enero</w:t>
    </w:r>
    <w:proofErr w:type="gramEnd"/>
    <w:r w:rsidRPr="0059794E">
      <w:rPr>
        <w:b/>
        <w:szCs w:val="18"/>
      </w:rPr>
      <w:t xml:space="preserve"> – Junio 2024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B2D17" w14:textId="77777777" w:rsidR="004245FE" w:rsidRDefault="004245FE" w:rsidP="00EF3AD2">
      <w:pPr>
        <w:spacing w:after="0" w:line="240" w:lineRule="auto"/>
      </w:pPr>
      <w:r>
        <w:separator/>
      </w:r>
    </w:p>
  </w:footnote>
  <w:footnote w:type="continuationSeparator" w:id="0">
    <w:p w14:paraId="7149AECD" w14:textId="77777777" w:rsidR="004245FE" w:rsidRDefault="004245FE" w:rsidP="00EF3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0F65D" w14:textId="75E8B7C9" w:rsidR="00EF3AD2" w:rsidRDefault="00EF3AD2" w:rsidP="00EF3AD2">
    <w:pPr>
      <w:pStyle w:val="Encabezado"/>
      <w:jc w:val="center"/>
    </w:pPr>
    <w:r w:rsidRPr="00666AC6">
      <w:rPr>
        <w:noProof/>
      </w:rPr>
      <w:drawing>
        <wp:inline distT="0" distB="0" distL="0" distR="0" wp14:anchorId="7BDF9978" wp14:editId="4C0F8FBF">
          <wp:extent cx="5200650" cy="704850"/>
          <wp:effectExtent l="0" t="0" r="0" b="0"/>
          <wp:docPr id="2105880213" name="Imagen 210588021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07081E"/>
    <w:multiLevelType w:val="multilevel"/>
    <w:tmpl w:val="E0444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610CAF"/>
    <w:multiLevelType w:val="hybridMultilevel"/>
    <w:tmpl w:val="88140F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60F3F7D"/>
    <w:multiLevelType w:val="multilevel"/>
    <w:tmpl w:val="E0444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F90110"/>
    <w:multiLevelType w:val="hybridMultilevel"/>
    <w:tmpl w:val="6B8A28CC"/>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2D102D3"/>
    <w:multiLevelType w:val="hybridMultilevel"/>
    <w:tmpl w:val="EB2A6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69580649">
    <w:abstractNumId w:val="2"/>
  </w:num>
  <w:num w:numId="2" w16cid:durableId="1841121894">
    <w:abstractNumId w:val="4"/>
  </w:num>
  <w:num w:numId="3" w16cid:durableId="1647930569">
    <w:abstractNumId w:val="3"/>
  </w:num>
  <w:num w:numId="4" w16cid:durableId="166022394">
    <w:abstractNumId w:val="0"/>
  </w:num>
  <w:num w:numId="5" w16cid:durableId="64135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73"/>
    <w:rsid w:val="00003B71"/>
    <w:rsid w:val="00003B95"/>
    <w:rsid w:val="00015B0D"/>
    <w:rsid w:val="0001730D"/>
    <w:rsid w:val="00017DFE"/>
    <w:rsid w:val="00022C60"/>
    <w:rsid w:val="00027368"/>
    <w:rsid w:val="00034008"/>
    <w:rsid w:val="000346FE"/>
    <w:rsid w:val="0003498D"/>
    <w:rsid w:val="00034C25"/>
    <w:rsid w:val="000407FB"/>
    <w:rsid w:val="00042FFD"/>
    <w:rsid w:val="000430ED"/>
    <w:rsid w:val="00055A7B"/>
    <w:rsid w:val="00056D53"/>
    <w:rsid w:val="00071ADD"/>
    <w:rsid w:val="000765C6"/>
    <w:rsid w:val="00076FD5"/>
    <w:rsid w:val="00077A27"/>
    <w:rsid w:val="00097F5A"/>
    <w:rsid w:val="000A483D"/>
    <w:rsid w:val="000B012E"/>
    <w:rsid w:val="000B2093"/>
    <w:rsid w:val="000B3453"/>
    <w:rsid w:val="000C1C09"/>
    <w:rsid w:val="000C3BC6"/>
    <w:rsid w:val="000E01A6"/>
    <w:rsid w:val="000F456F"/>
    <w:rsid w:val="00102928"/>
    <w:rsid w:val="00110BBA"/>
    <w:rsid w:val="00115894"/>
    <w:rsid w:val="00116378"/>
    <w:rsid w:val="00130E3E"/>
    <w:rsid w:val="0013311B"/>
    <w:rsid w:val="00140273"/>
    <w:rsid w:val="00142626"/>
    <w:rsid w:val="00152054"/>
    <w:rsid w:val="00155200"/>
    <w:rsid w:val="001563FC"/>
    <w:rsid w:val="001576BE"/>
    <w:rsid w:val="001636C3"/>
    <w:rsid w:val="00163ADA"/>
    <w:rsid w:val="00165001"/>
    <w:rsid w:val="00173E17"/>
    <w:rsid w:val="001858CC"/>
    <w:rsid w:val="00186569"/>
    <w:rsid w:val="00194495"/>
    <w:rsid w:val="001A049B"/>
    <w:rsid w:val="001A0BC2"/>
    <w:rsid w:val="001A1C14"/>
    <w:rsid w:val="001A1FB4"/>
    <w:rsid w:val="001B2A12"/>
    <w:rsid w:val="001B2B73"/>
    <w:rsid w:val="001B2F82"/>
    <w:rsid w:val="001B67C5"/>
    <w:rsid w:val="001B7287"/>
    <w:rsid w:val="001C278F"/>
    <w:rsid w:val="001C6AEA"/>
    <w:rsid w:val="001D2CB9"/>
    <w:rsid w:val="001D6B70"/>
    <w:rsid w:val="001E01CE"/>
    <w:rsid w:val="001E1083"/>
    <w:rsid w:val="001E2CED"/>
    <w:rsid w:val="001E4567"/>
    <w:rsid w:val="001E63A3"/>
    <w:rsid w:val="001F0E21"/>
    <w:rsid w:val="001F764C"/>
    <w:rsid w:val="00210B5D"/>
    <w:rsid w:val="0022171C"/>
    <w:rsid w:val="002268D6"/>
    <w:rsid w:val="00231074"/>
    <w:rsid w:val="00231431"/>
    <w:rsid w:val="002359B4"/>
    <w:rsid w:val="00237DAE"/>
    <w:rsid w:val="0024048F"/>
    <w:rsid w:val="00246F0D"/>
    <w:rsid w:val="00251577"/>
    <w:rsid w:val="00253708"/>
    <w:rsid w:val="00254222"/>
    <w:rsid w:val="00256288"/>
    <w:rsid w:val="002634A7"/>
    <w:rsid w:val="0028414D"/>
    <w:rsid w:val="00286094"/>
    <w:rsid w:val="00286111"/>
    <w:rsid w:val="00287BE0"/>
    <w:rsid w:val="00290411"/>
    <w:rsid w:val="00290C02"/>
    <w:rsid w:val="00292266"/>
    <w:rsid w:val="00294EB5"/>
    <w:rsid w:val="002A0543"/>
    <w:rsid w:val="002A12D0"/>
    <w:rsid w:val="002B346E"/>
    <w:rsid w:val="002B4FDC"/>
    <w:rsid w:val="002B6FFE"/>
    <w:rsid w:val="002C32FB"/>
    <w:rsid w:val="002C5CF8"/>
    <w:rsid w:val="002C66AA"/>
    <w:rsid w:val="002C6C05"/>
    <w:rsid w:val="002D38CF"/>
    <w:rsid w:val="002E5E13"/>
    <w:rsid w:val="002F26B3"/>
    <w:rsid w:val="00300DC1"/>
    <w:rsid w:val="003029CC"/>
    <w:rsid w:val="00304106"/>
    <w:rsid w:val="00311692"/>
    <w:rsid w:val="00317B87"/>
    <w:rsid w:val="0032483C"/>
    <w:rsid w:val="003259BE"/>
    <w:rsid w:val="00327F3B"/>
    <w:rsid w:val="003301DA"/>
    <w:rsid w:val="00342C26"/>
    <w:rsid w:val="003463BA"/>
    <w:rsid w:val="003529FF"/>
    <w:rsid w:val="00354031"/>
    <w:rsid w:val="00354FE7"/>
    <w:rsid w:val="0035727A"/>
    <w:rsid w:val="00360575"/>
    <w:rsid w:val="00371CB1"/>
    <w:rsid w:val="00375014"/>
    <w:rsid w:val="00387278"/>
    <w:rsid w:val="003919AD"/>
    <w:rsid w:val="003C7DDE"/>
    <w:rsid w:val="003D0AE5"/>
    <w:rsid w:val="003D2754"/>
    <w:rsid w:val="003E307C"/>
    <w:rsid w:val="003E53FC"/>
    <w:rsid w:val="003E6AA5"/>
    <w:rsid w:val="003F2504"/>
    <w:rsid w:val="00402951"/>
    <w:rsid w:val="0040315B"/>
    <w:rsid w:val="00404338"/>
    <w:rsid w:val="0040537F"/>
    <w:rsid w:val="004101B3"/>
    <w:rsid w:val="00410F50"/>
    <w:rsid w:val="00413967"/>
    <w:rsid w:val="0041722E"/>
    <w:rsid w:val="004245FE"/>
    <w:rsid w:val="0042686E"/>
    <w:rsid w:val="00430FF5"/>
    <w:rsid w:val="00435D40"/>
    <w:rsid w:val="004403B5"/>
    <w:rsid w:val="00441613"/>
    <w:rsid w:val="00444E79"/>
    <w:rsid w:val="00446EC3"/>
    <w:rsid w:val="00447D0F"/>
    <w:rsid w:val="004509B6"/>
    <w:rsid w:val="00456A61"/>
    <w:rsid w:val="00462CFD"/>
    <w:rsid w:val="0047001C"/>
    <w:rsid w:val="00470078"/>
    <w:rsid w:val="004728AE"/>
    <w:rsid w:val="00474CA1"/>
    <w:rsid w:val="0048003E"/>
    <w:rsid w:val="00482F79"/>
    <w:rsid w:val="00487D30"/>
    <w:rsid w:val="004909DB"/>
    <w:rsid w:val="004912D3"/>
    <w:rsid w:val="00493381"/>
    <w:rsid w:val="00494132"/>
    <w:rsid w:val="00495E5F"/>
    <w:rsid w:val="004A1E0F"/>
    <w:rsid w:val="004B1C72"/>
    <w:rsid w:val="004B5DCA"/>
    <w:rsid w:val="004B7B0A"/>
    <w:rsid w:val="004C7F62"/>
    <w:rsid w:val="004D2A3E"/>
    <w:rsid w:val="004D4C54"/>
    <w:rsid w:val="004D6824"/>
    <w:rsid w:val="004D7D59"/>
    <w:rsid w:val="004E6B6A"/>
    <w:rsid w:val="004F1C3F"/>
    <w:rsid w:val="004F3C92"/>
    <w:rsid w:val="00500168"/>
    <w:rsid w:val="005025EC"/>
    <w:rsid w:val="0050383A"/>
    <w:rsid w:val="00504998"/>
    <w:rsid w:val="00504D04"/>
    <w:rsid w:val="00517C1D"/>
    <w:rsid w:val="00517FBA"/>
    <w:rsid w:val="00525C24"/>
    <w:rsid w:val="005464A6"/>
    <w:rsid w:val="00555895"/>
    <w:rsid w:val="00562976"/>
    <w:rsid w:val="00577AA4"/>
    <w:rsid w:val="00581165"/>
    <w:rsid w:val="005903D0"/>
    <w:rsid w:val="005A2159"/>
    <w:rsid w:val="005A4C18"/>
    <w:rsid w:val="005A732B"/>
    <w:rsid w:val="005B4D0E"/>
    <w:rsid w:val="005B4FE3"/>
    <w:rsid w:val="005B6F39"/>
    <w:rsid w:val="005C2807"/>
    <w:rsid w:val="005C4224"/>
    <w:rsid w:val="005C4D42"/>
    <w:rsid w:val="005D15E7"/>
    <w:rsid w:val="005D370A"/>
    <w:rsid w:val="005E054D"/>
    <w:rsid w:val="005E2067"/>
    <w:rsid w:val="005F381A"/>
    <w:rsid w:val="005F5782"/>
    <w:rsid w:val="005F639A"/>
    <w:rsid w:val="005F6BF8"/>
    <w:rsid w:val="0060670B"/>
    <w:rsid w:val="00607FD9"/>
    <w:rsid w:val="0062085D"/>
    <w:rsid w:val="006239DA"/>
    <w:rsid w:val="0063087F"/>
    <w:rsid w:val="006339BB"/>
    <w:rsid w:val="006340E5"/>
    <w:rsid w:val="00642322"/>
    <w:rsid w:val="006449F0"/>
    <w:rsid w:val="00651623"/>
    <w:rsid w:val="006518A5"/>
    <w:rsid w:val="00656360"/>
    <w:rsid w:val="00656797"/>
    <w:rsid w:val="0065790B"/>
    <w:rsid w:val="00666E4B"/>
    <w:rsid w:val="00667269"/>
    <w:rsid w:val="00673298"/>
    <w:rsid w:val="00673E56"/>
    <w:rsid w:val="006770EA"/>
    <w:rsid w:val="006802C2"/>
    <w:rsid w:val="006879F9"/>
    <w:rsid w:val="006909CF"/>
    <w:rsid w:val="0069291B"/>
    <w:rsid w:val="006A50A2"/>
    <w:rsid w:val="006A5DAC"/>
    <w:rsid w:val="006A738E"/>
    <w:rsid w:val="006B2FC2"/>
    <w:rsid w:val="006B593E"/>
    <w:rsid w:val="006B5AD3"/>
    <w:rsid w:val="006B5ADF"/>
    <w:rsid w:val="006D6322"/>
    <w:rsid w:val="006E5D42"/>
    <w:rsid w:val="006F1AE6"/>
    <w:rsid w:val="006F1EAC"/>
    <w:rsid w:val="006F76C0"/>
    <w:rsid w:val="00701EAB"/>
    <w:rsid w:val="00703567"/>
    <w:rsid w:val="00707962"/>
    <w:rsid w:val="00721042"/>
    <w:rsid w:val="00730049"/>
    <w:rsid w:val="007409A6"/>
    <w:rsid w:val="00740F75"/>
    <w:rsid w:val="0074606E"/>
    <w:rsid w:val="007475CE"/>
    <w:rsid w:val="00751208"/>
    <w:rsid w:val="00753768"/>
    <w:rsid w:val="00755B27"/>
    <w:rsid w:val="007703B1"/>
    <w:rsid w:val="0077282E"/>
    <w:rsid w:val="00773131"/>
    <w:rsid w:val="00774FAD"/>
    <w:rsid w:val="00782A87"/>
    <w:rsid w:val="0078416D"/>
    <w:rsid w:val="00786111"/>
    <w:rsid w:val="007928F5"/>
    <w:rsid w:val="007A45E9"/>
    <w:rsid w:val="007A6B32"/>
    <w:rsid w:val="007B2FB1"/>
    <w:rsid w:val="007B54F0"/>
    <w:rsid w:val="007C14FA"/>
    <w:rsid w:val="007E0E03"/>
    <w:rsid w:val="007E35D3"/>
    <w:rsid w:val="007E4A40"/>
    <w:rsid w:val="00805AC2"/>
    <w:rsid w:val="00811CE2"/>
    <w:rsid w:val="00817534"/>
    <w:rsid w:val="00820F4D"/>
    <w:rsid w:val="008215DE"/>
    <w:rsid w:val="008332F3"/>
    <w:rsid w:val="00833E06"/>
    <w:rsid w:val="008462BD"/>
    <w:rsid w:val="00847861"/>
    <w:rsid w:val="008502D4"/>
    <w:rsid w:val="00851674"/>
    <w:rsid w:val="00854840"/>
    <w:rsid w:val="00857310"/>
    <w:rsid w:val="008574D7"/>
    <w:rsid w:val="0086277A"/>
    <w:rsid w:val="00872E08"/>
    <w:rsid w:val="00875BFA"/>
    <w:rsid w:val="00880DA5"/>
    <w:rsid w:val="0088134A"/>
    <w:rsid w:val="00895EA4"/>
    <w:rsid w:val="008973D2"/>
    <w:rsid w:val="008A046C"/>
    <w:rsid w:val="008A0CE8"/>
    <w:rsid w:val="008A13F0"/>
    <w:rsid w:val="008A3C0C"/>
    <w:rsid w:val="008A4103"/>
    <w:rsid w:val="008A73D7"/>
    <w:rsid w:val="008B7581"/>
    <w:rsid w:val="008C1E60"/>
    <w:rsid w:val="008C3AE8"/>
    <w:rsid w:val="008D15AD"/>
    <w:rsid w:val="008D7286"/>
    <w:rsid w:val="008D7877"/>
    <w:rsid w:val="008E073D"/>
    <w:rsid w:val="008E0C90"/>
    <w:rsid w:val="008E4C7E"/>
    <w:rsid w:val="008E4CF6"/>
    <w:rsid w:val="008E65C4"/>
    <w:rsid w:val="00900957"/>
    <w:rsid w:val="009051DF"/>
    <w:rsid w:val="0091239E"/>
    <w:rsid w:val="009152A6"/>
    <w:rsid w:val="00917699"/>
    <w:rsid w:val="00924437"/>
    <w:rsid w:val="009312F7"/>
    <w:rsid w:val="0094373A"/>
    <w:rsid w:val="0094551E"/>
    <w:rsid w:val="00946113"/>
    <w:rsid w:val="00950EC8"/>
    <w:rsid w:val="0095493D"/>
    <w:rsid w:val="00974DCA"/>
    <w:rsid w:val="00980B0D"/>
    <w:rsid w:val="009823D1"/>
    <w:rsid w:val="00985CD5"/>
    <w:rsid w:val="00993715"/>
    <w:rsid w:val="009C67A5"/>
    <w:rsid w:val="009D2155"/>
    <w:rsid w:val="009E3688"/>
    <w:rsid w:val="009E5A25"/>
    <w:rsid w:val="009E66CF"/>
    <w:rsid w:val="009E683A"/>
    <w:rsid w:val="009F100F"/>
    <w:rsid w:val="009F3694"/>
    <w:rsid w:val="009F4507"/>
    <w:rsid w:val="009F7DF2"/>
    <w:rsid w:val="00A07C43"/>
    <w:rsid w:val="00A15F25"/>
    <w:rsid w:val="00A249AD"/>
    <w:rsid w:val="00A322B5"/>
    <w:rsid w:val="00A349AF"/>
    <w:rsid w:val="00A42131"/>
    <w:rsid w:val="00A42490"/>
    <w:rsid w:val="00A4783A"/>
    <w:rsid w:val="00A47C66"/>
    <w:rsid w:val="00A61FF4"/>
    <w:rsid w:val="00A71022"/>
    <w:rsid w:val="00A71272"/>
    <w:rsid w:val="00A753F1"/>
    <w:rsid w:val="00A836C8"/>
    <w:rsid w:val="00A842E8"/>
    <w:rsid w:val="00A86F29"/>
    <w:rsid w:val="00A90AEE"/>
    <w:rsid w:val="00A93A12"/>
    <w:rsid w:val="00A96011"/>
    <w:rsid w:val="00AA59E7"/>
    <w:rsid w:val="00AB3A35"/>
    <w:rsid w:val="00AB5161"/>
    <w:rsid w:val="00AB6031"/>
    <w:rsid w:val="00AC3FDB"/>
    <w:rsid w:val="00AC6FBA"/>
    <w:rsid w:val="00AE4281"/>
    <w:rsid w:val="00AF030B"/>
    <w:rsid w:val="00AF1F74"/>
    <w:rsid w:val="00AF29BD"/>
    <w:rsid w:val="00B208A4"/>
    <w:rsid w:val="00B3313C"/>
    <w:rsid w:val="00B3527D"/>
    <w:rsid w:val="00B50C56"/>
    <w:rsid w:val="00B52966"/>
    <w:rsid w:val="00B55496"/>
    <w:rsid w:val="00B628CA"/>
    <w:rsid w:val="00B63C21"/>
    <w:rsid w:val="00B64AE5"/>
    <w:rsid w:val="00B64C97"/>
    <w:rsid w:val="00B64D4E"/>
    <w:rsid w:val="00B66709"/>
    <w:rsid w:val="00B7415F"/>
    <w:rsid w:val="00B74CE1"/>
    <w:rsid w:val="00B8226D"/>
    <w:rsid w:val="00B938CE"/>
    <w:rsid w:val="00B94F8F"/>
    <w:rsid w:val="00B96202"/>
    <w:rsid w:val="00B9689E"/>
    <w:rsid w:val="00BA4968"/>
    <w:rsid w:val="00BA6F45"/>
    <w:rsid w:val="00BB1EFB"/>
    <w:rsid w:val="00BB286F"/>
    <w:rsid w:val="00BC206F"/>
    <w:rsid w:val="00BD3239"/>
    <w:rsid w:val="00BD5522"/>
    <w:rsid w:val="00BD55B7"/>
    <w:rsid w:val="00BD70AE"/>
    <w:rsid w:val="00BD7376"/>
    <w:rsid w:val="00BE43A5"/>
    <w:rsid w:val="00BF27A5"/>
    <w:rsid w:val="00C1513B"/>
    <w:rsid w:val="00C152DF"/>
    <w:rsid w:val="00C159F5"/>
    <w:rsid w:val="00C1731D"/>
    <w:rsid w:val="00C242A3"/>
    <w:rsid w:val="00C26A1B"/>
    <w:rsid w:val="00C31CCE"/>
    <w:rsid w:val="00C37124"/>
    <w:rsid w:val="00C43487"/>
    <w:rsid w:val="00C44713"/>
    <w:rsid w:val="00C53094"/>
    <w:rsid w:val="00C54B3D"/>
    <w:rsid w:val="00C60593"/>
    <w:rsid w:val="00C7293C"/>
    <w:rsid w:val="00C7632C"/>
    <w:rsid w:val="00C80806"/>
    <w:rsid w:val="00C841D5"/>
    <w:rsid w:val="00C947B0"/>
    <w:rsid w:val="00C96046"/>
    <w:rsid w:val="00CA5E24"/>
    <w:rsid w:val="00CB0C60"/>
    <w:rsid w:val="00CB121C"/>
    <w:rsid w:val="00CB3799"/>
    <w:rsid w:val="00CC1019"/>
    <w:rsid w:val="00CC293A"/>
    <w:rsid w:val="00CD4E58"/>
    <w:rsid w:val="00CD5642"/>
    <w:rsid w:val="00CF48DF"/>
    <w:rsid w:val="00CF77E0"/>
    <w:rsid w:val="00D03588"/>
    <w:rsid w:val="00D04718"/>
    <w:rsid w:val="00D06F47"/>
    <w:rsid w:val="00D1368B"/>
    <w:rsid w:val="00D259C0"/>
    <w:rsid w:val="00D43116"/>
    <w:rsid w:val="00D55602"/>
    <w:rsid w:val="00D55E66"/>
    <w:rsid w:val="00D661E4"/>
    <w:rsid w:val="00D70A02"/>
    <w:rsid w:val="00D8054B"/>
    <w:rsid w:val="00DA2015"/>
    <w:rsid w:val="00DA372A"/>
    <w:rsid w:val="00DB7BC4"/>
    <w:rsid w:val="00DC0D2C"/>
    <w:rsid w:val="00DD0C8B"/>
    <w:rsid w:val="00DE1FFB"/>
    <w:rsid w:val="00DE269F"/>
    <w:rsid w:val="00DE35CA"/>
    <w:rsid w:val="00DF2E38"/>
    <w:rsid w:val="00DF543D"/>
    <w:rsid w:val="00E0382F"/>
    <w:rsid w:val="00E048BF"/>
    <w:rsid w:val="00E150B6"/>
    <w:rsid w:val="00E16C56"/>
    <w:rsid w:val="00E24BEA"/>
    <w:rsid w:val="00E27F46"/>
    <w:rsid w:val="00E377FC"/>
    <w:rsid w:val="00E37830"/>
    <w:rsid w:val="00E428A2"/>
    <w:rsid w:val="00E52BFB"/>
    <w:rsid w:val="00E5361B"/>
    <w:rsid w:val="00E5720C"/>
    <w:rsid w:val="00E76179"/>
    <w:rsid w:val="00E76DBB"/>
    <w:rsid w:val="00E929A9"/>
    <w:rsid w:val="00E9391A"/>
    <w:rsid w:val="00EA422D"/>
    <w:rsid w:val="00EA4C45"/>
    <w:rsid w:val="00EA55CC"/>
    <w:rsid w:val="00EA736E"/>
    <w:rsid w:val="00EC13C0"/>
    <w:rsid w:val="00EC4BD0"/>
    <w:rsid w:val="00ED3374"/>
    <w:rsid w:val="00ED45F7"/>
    <w:rsid w:val="00ED6889"/>
    <w:rsid w:val="00EE54CA"/>
    <w:rsid w:val="00EF3AD2"/>
    <w:rsid w:val="00F009A7"/>
    <w:rsid w:val="00F039B7"/>
    <w:rsid w:val="00F10CB0"/>
    <w:rsid w:val="00F167DD"/>
    <w:rsid w:val="00F20A79"/>
    <w:rsid w:val="00F2101A"/>
    <w:rsid w:val="00F21060"/>
    <w:rsid w:val="00F248FA"/>
    <w:rsid w:val="00F3385E"/>
    <w:rsid w:val="00F42679"/>
    <w:rsid w:val="00F437F1"/>
    <w:rsid w:val="00F4400A"/>
    <w:rsid w:val="00F716B3"/>
    <w:rsid w:val="00F73247"/>
    <w:rsid w:val="00F734C8"/>
    <w:rsid w:val="00F83055"/>
    <w:rsid w:val="00F852DA"/>
    <w:rsid w:val="00F90E19"/>
    <w:rsid w:val="00F9292D"/>
    <w:rsid w:val="00F93C4F"/>
    <w:rsid w:val="00FA48A5"/>
    <w:rsid w:val="00FA6FB8"/>
    <w:rsid w:val="00FB02E1"/>
    <w:rsid w:val="00FB445D"/>
    <w:rsid w:val="00FC55FF"/>
    <w:rsid w:val="00FD049C"/>
    <w:rsid w:val="00FD0561"/>
    <w:rsid w:val="00FD1133"/>
    <w:rsid w:val="00FE363D"/>
    <w:rsid w:val="00FF06B6"/>
    <w:rsid w:val="00FF23E7"/>
    <w:rsid w:val="00FF2A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B0029"/>
  <w15:docId w15:val="{9F531FA0-C1B2-4CCF-A535-7A86A23F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1B67C5"/>
    <w:rPr>
      <w:color w:val="0000FF" w:themeColor="hyperlink"/>
      <w:u w:val="single"/>
    </w:rPr>
  </w:style>
  <w:style w:type="character" w:styleId="Mencinsinresolver">
    <w:name w:val="Unresolved Mention"/>
    <w:basedOn w:val="Fuentedeprrafopredeter"/>
    <w:uiPriority w:val="99"/>
    <w:semiHidden/>
    <w:unhideWhenUsed/>
    <w:rsid w:val="001B67C5"/>
    <w:rPr>
      <w:color w:val="605E5C"/>
      <w:shd w:val="clear" w:color="auto" w:fill="E1DFDD"/>
    </w:rPr>
  </w:style>
  <w:style w:type="paragraph" w:styleId="Prrafodelista">
    <w:name w:val="List Paragraph"/>
    <w:basedOn w:val="Normal"/>
    <w:uiPriority w:val="34"/>
    <w:qFormat/>
    <w:rsid w:val="00D8054B"/>
    <w:pPr>
      <w:ind w:left="720"/>
      <w:contextualSpacing/>
    </w:pPr>
  </w:style>
  <w:style w:type="character" w:customStyle="1" w:styleId="Ttulo6Car">
    <w:name w:val="Título 6 Car"/>
    <w:basedOn w:val="Fuentedeprrafopredeter"/>
    <w:link w:val="Ttulo6"/>
    <w:uiPriority w:val="9"/>
    <w:semiHidden/>
    <w:rsid w:val="001636C3"/>
    <w:rPr>
      <w:b/>
      <w:sz w:val="20"/>
      <w:szCs w:val="20"/>
    </w:rPr>
  </w:style>
  <w:style w:type="paragraph" w:styleId="Encabezado">
    <w:name w:val="header"/>
    <w:basedOn w:val="Normal"/>
    <w:link w:val="EncabezadoCar"/>
    <w:uiPriority w:val="99"/>
    <w:unhideWhenUsed/>
    <w:rsid w:val="00EF3A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3AD2"/>
  </w:style>
  <w:style w:type="paragraph" w:styleId="Piedepgina">
    <w:name w:val="footer"/>
    <w:basedOn w:val="Normal"/>
    <w:link w:val="PiedepginaCar"/>
    <w:uiPriority w:val="99"/>
    <w:unhideWhenUsed/>
    <w:rsid w:val="00EF3A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650097">
      <w:bodyDiv w:val="1"/>
      <w:marLeft w:val="0"/>
      <w:marRight w:val="0"/>
      <w:marTop w:val="0"/>
      <w:marBottom w:val="0"/>
      <w:divBdr>
        <w:top w:val="none" w:sz="0" w:space="0" w:color="auto"/>
        <w:left w:val="none" w:sz="0" w:space="0" w:color="auto"/>
        <w:bottom w:val="none" w:sz="0" w:space="0" w:color="auto"/>
        <w:right w:val="none" w:sz="0" w:space="0" w:color="auto"/>
      </w:divBdr>
      <w:divsChild>
        <w:div w:id="1843736683">
          <w:marLeft w:val="0"/>
          <w:marRight w:val="0"/>
          <w:marTop w:val="0"/>
          <w:marBottom w:val="0"/>
          <w:divBdr>
            <w:top w:val="none" w:sz="0" w:space="0" w:color="auto"/>
            <w:left w:val="none" w:sz="0" w:space="0" w:color="auto"/>
            <w:bottom w:val="none" w:sz="0" w:space="0" w:color="auto"/>
            <w:right w:val="none" w:sz="0" w:space="0" w:color="auto"/>
          </w:divBdr>
        </w:div>
        <w:div w:id="535167840">
          <w:marLeft w:val="0"/>
          <w:marRight w:val="0"/>
          <w:marTop w:val="0"/>
          <w:marBottom w:val="0"/>
          <w:divBdr>
            <w:top w:val="none" w:sz="0" w:space="0" w:color="auto"/>
            <w:left w:val="none" w:sz="0" w:space="0" w:color="auto"/>
            <w:bottom w:val="none" w:sz="0" w:space="0" w:color="auto"/>
            <w:right w:val="none" w:sz="0" w:space="0" w:color="auto"/>
          </w:divBdr>
        </w:div>
        <w:div w:id="2113667686">
          <w:marLeft w:val="0"/>
          <w:marRight w:val="0"/>
          <w:marTop w:val="0"/>
          <w:marBottom w:val="0"/>
          <w:divBdr>
            <w:top w:val="none" w:sz="0" w:space="0" w:color="auto"/>
            <w:left w:val="none" w:sz="0" w:space="0" w:color="auto"/>
            <w:bottom w:val="none" w:sz="0" w:space="0" w:color="auto"/>
            <w:right w:val="none" w:sz="0" w:space="0" w:color="auto"/>
          </w:divBdr>
        </w:div>
        <w:div w:id="14622426">
          <w:marLeft w:val="0"/>
          <w:marRight w:val="0"/>
          <w:marTop w:val="0"/>
          <w:marBottom w:val="0"/>
          <w:divBdr>
            <w:top w:val="none" w:sz="0" w:space="0" w:color="auto"/>
            <w:left w:val="none" w:sz="0" w:space="0" w:color="auto"/>
            <w:bottom w:val="none" w:sz="0" w:space="0" w:color="auto"/>
            <w:right w:val="none" w:sz="0" w:space="0" w:color="auto"/>
          </w:divBdr>
        </w:div>
        <w:div w:id="643580627">
          <w:marLeft w:val="0"/>
          <w:marRight w:val="0"/>
          <w:marTop w:val="0"/>
          <w:marBottom w:val="0"/>
          <w:divBdr>
            <w:top w:val="none" w:sz="0" w:space="0" w:color="auto"/>
            <w:left w:val="none" w:sz="0" w:space="0" w:color="auto"/>
            <w:bottom w:val="none" w:sz="0" w:space="0" w:color="auto"/>
            <w:right w:val="none" w:sz="0" w:space="0" w:color="auto"/>
          </w:divBdr>
        </w:div>
        <w:div w:id="933325466">
          <w:marLeft w:val="0"/>
          <w:marRight w:val="0"/>
          <w:marTop w:val="0"/>
          <w:marBottom w:val="0"/>
          <w:divBdr>
            <w:top w:val="none" w:sz="0" w:space="0" w:color="auto"/>
            <w:left w:val="none" w:sz="0" w:space="0" w:color="auto"/>
            <w:bottom w:val="none" w:sz="0" w:space="0" w:color="auto"/>
            <w:right w:val="none" w:sz="0" w:space="0" w:color="auto"/>
          </w:divBdr>
        </w:div>
        <w:div w:id="1116606889">
          <w:marLeft w:val="0"/>
          <w:marRight w:val="0"/>
          <w:marTop w:val="0"/>
          <w:marBottom w:val="0"/>
          <w:divBdr>
            <w:top w:val="none" w:sz="0" w:space="0" w:color="auto"/>
            <w:left w:val="none" w:sz="0" w:space="0" w:color="auto"/>
            <w:bottom w:val="none" w:sz="0" w:space="0" w:color="auto"/>
            <w:right w:val="none" w:sz="0" w:space="0" w:color="auto"/>
          </w:divBdr>
        </w:div>
        <w:div w:id="221260455">
          <w:marLeft w:val="0"/>
          <w:marRight w:val="0"/>
          <w:marTop w:val="0"/>
          <w:marBottom w:val="0"/>
          <w:divBdr>
            <w:top w:val="none" w:sz="0" w:space="0" w:color="auto"/>
            <w:left w:val="none" w:sz="0" w:space="0" w:color="auto"/>
            <w:bottom w:val="none" w:sz="0" w:space="0" w:color="auto"/>
            <w:right w:val="none" w:sz="0" w:space="0" w:color="auto"/>
          </w:divBdr>
        </w:div>
        <w:div w:id="1881279503">
          <w:marLeft w:val="0"/>
          <w:marRight w:val="0"/>
          <w:marTop w:val="0"/>
          <w:marBottom w:val="0"/>
          <w:divBdr>
            <w:top w:val="none" w:sz="0" w:space="0" w:color="auto"/>
            <w:left w:val="none" w:sz="0" w:space="0" w:color="auto"/>
            <w:bottom w:val="none" w:sz="0" w:space="0" w:color="auto"/>
            <w:right w:val="none" w:sz="0" w:space="0" w:color="auto"/>
          </w:divBdr>
        </w:div>
        <w:div w:id="798913518">
          <w:marLeft w:val="0"/>
          <w:marRight w:val="0"/>
          <w:marTop w:val="0"/>
          <w:marBottom w:val="0"/>
          <w:divBdr>
            <w:top w:val="none" w:sz="0" w:space="0" w:color="auto"/>
            <w:left w:val="none" w:sz="0" w:space="0" w:color="auto"/>
            <w:bottom w:val="none" w:sz="0" w:space="0" w:color="auto"/>
            <w:right w:val="none" w:sz="0" w:space="0" w:color="auto"/>
          </w:divBdr>
        </w:div>
        <w:div w:id="670110027">
          <w:marLeft w:val="0"/>
          <w:marRight w:val="0"/>
          <w:marTop w:val="0"/>
          <w:marBottom w:val="0"/>
          <w:divBdr>
            <w:top w:val="none" w:sz="0" w:space="0" w:color="auto"/>
            <w:left w:val="none" w:sz="0" w:space="0" w:color="auto"/>
            <w:bottom w:val="none" w:sz="0" w:space="0" w:color="auto"/>
            <w:right w:val="none" w:sz="0" w:space="0" w:color="auto"/>
          </w:divBdr>
        </w:div>
        <w:div w:id="1829856778">
          <w:marLeft w:val="0"/>
          <w:marRight w:val="0"/>
          <w:marTop w:val="0"/>
          <w:marBottom w:val="0"/>
          <w:divBdr>
            <w:top w:val="none" w:sz="0" w:space="0" w:color="auto"/>
            <w:left w:val="none" w:sz="0" w:space="0" w:color="auto"/>
            <w:bottom w:val="none" w:sz="0" w:space="0" w:color="auto"/>
            <w:right w:val="none" w:sz="0" w:space="0" w:color="auto"/>
          </w:divBdr>
        </w:div>
        <w:div w:id="769814198">
          <w:marLeft w:val="0"/>
          <w:marRight w:val="0"/>
          <w:marTop w:val="0"/>
          <w:marBottom w:val="0"/>
          <w:divBdr>
            <w:top w:val="none" w:sz="0" w:space="0" w:color="auto"/>
            <w:left w:val="none" w:sz="0" w:space="0" w:color="auto"/>
            <w:bottom w:val="none" w:sz="0" w:space="0" w:color="auto"/>
            <w:right w:val="none" w:sz="0" w:space="0" w:color="auto"/>
          </w:divBdr>
        </w:div>
        <w:div w:id="1802336479">
          <w:marLeft w:val="0"/>
          <w:marRight w:val="0"/>
          <w:marTop w:val="0"/>
          <w:marBottom w:val="0"/>
          <w:divBdr>
            <w:top w:val="none" w:sz="0" w:space="0" w:color="auto"/>
            <w:left w:val="none" w:sz="0" w:space="0" w:color="auto"/>
            <w:bottom w:val="none" w:sz="0" w:space="0" w:color="auto"/>
            <w:right w:val="none" w:sz="0" w:space="0" w:color="auto"/>
          </w:divBdr>
        </w:div>
        <w:div w:id="502284109">
          <w:marLeft w:val="0"/>
          <w:marRight w:val="0"/>
          <w:marTop w:val="0"/>
          <w:marBottom w:val="0"/>
          <w:divBdr>
            <w:top w:val="none" w:sz="0" w:space="0" w:color="auto"/>
            <w:left w:val="none" w:sz="0" w:space="0" w:color="auto"/>
            <w:bottom w:val="none" w:sz="0" w:space="0" w:color="auto"/>
            <w:right w:val="none" w:sz="0" w:space="0" w:color="auto"/>
          </w:divBdr>
        </w:div>
      </w:divsChild>
    </w:div>
    <w:div w:id="677346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ticia.sesento@umich.mx" TargetMode="External"/><Relationship Id="rId13" Type="http://schemas.openxmlformats.org/officeDocument/2006/relationships/chart" Target="charts/chart4.xml"/><Relationship Id="rId18" Type="http://schemas.openxmlformats.org/officeDocument/2006/relationships/hyperlink" Target="http://revistayei.com/habitos-de-estudi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doi.org/10.17081/psico.18.33.64"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orcid.org/0000-0002-6456-058X" TargetMode="External"/><Relationship Id="rId14" Type="http://schemas.openxmlformats.org/officeDocument/2006/relationships/chart" Target="charts/chart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ety\Desktop\H&#193;BITOS%20DE%20ESTUDIO%20(respuest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ty\Desktop\H&#193;BITOS%20DE%20ESTUDIO%20(respuest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ty\Desktop\H&#193;BITOS%20DE%20ESTUDIO%20(respuest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ty\Desktop\H&#193;BITOS%20DE%20ESTUDIO%20(respuesta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ety\Desktop\H&#193;BITOS%20DE%20ESTUDIO%20(respuesta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Lety\Desktop\H&#193;BITOS%20DE%20ESTUDIO%20(respuesta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ety\Desktop\H&#193;BITOS%20DE%20ESTUDIO%20(respuesta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s-ES"/>
              <a:t>ACTITUD</a:t>
            </a:r>
            <a:r>
              <a:rPr lang="es-ES" baseline="0"/>
              <a:t> HACIA EL ESTUDIO</a:t>
            </a:r>
            <a:endParaRPr lang="es-ES"/>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s-MX"/>
        </a:p>
      </c:txPr>
    </c:title>
    <c:autoTitleDeleted val="0"/>
    <c:plotArea>
      <c:layout/>
      <c:barChart>
        <c:barDir val="col"/>
        <c:grouping val="clustered"/>
        <c:varyColors val="0"/>
        <c:ser>
          <c:idx val="0"/>
          <c:order val="0"/>
          <c:tx>
            <c:strRef>
              <c:f>'Respuestas de formulario 1'!$J$1</c:f>
              <c:strCache>
                <c:ptCount val="1"/>
                <c:pt idx="0">
                  <c:v>1</c:v>
                </c:pt>
              </c:strCache>
            </c:strRef>
          </c:tx>
          <c:spPr>
            <a:solidFill>
              <a:schemeClr val="accent1">
                <a:alpha val="7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1'!$J$2:$J$123</c:f>
              <c:numCache>
                <c:formatCode>General</c:formatCode>
                <c:ptCount val="5"/>
                <c:pt idx="0">
                  <c:v>8</c:v>
                </c:pt>
                <c:pt idx="1">
                  <c:v>26</c:v>
                </c:pt>
                <c:pt idx="2">
                  <c:v>48</c:v>
                </c:pt>
                <c:pt idx="3">
                  <c:v>22</c:v>
                </c:pt>
                <c:pt idx="4">
                  <c:v>9</c:v>
                </c:pt>
              </c:numCache>
            </c:numRef>
          </c:val>
          <c:extLst>
            <c:ext xmlns:c16="http://schemas.microsoft.com/office/drawing/2014/chart" uri="{C3380CC4-5D6E-409C-BE32-E72D297353CC}">
              <c16:uniqueId val="{00000000-D6A8-44C0-8A46-91BA5255A523}"/>
            </c:ext>
          </c:extLst>
        </c:ser>
        <c:ser>
          <c:idx val="1"/>
          <c:order val="1"/>
          <c:tx>
            <c:strRef>
              <c:f>'Respuestas de formulario 1'!$O$119</c:f>
              <c:strCache>
                <c:ptCount val="1"/>
                <c:pt idx="0">
                  <c:v>7</c:v>
                </c:pt>
              </c:strCache>
            </c:strRef>
          </c:tx>
          <c:spPr>
            <a:solidFill>
              <a:schemeClr val="accent2">
                <a:alpha val="7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1'!$O$120</c:f>
              <c:numCache>
                <c:formatCode>General</c:formatCode>
                <c:ptCount val="1"/>
                <c:pt idx="0">
                  <c:v>14</c:v>
                </c:pt>
              </c:numCache>
            </c:numRef>
          </c:val>
          <c:extLst>
            <c:ext xmlns:c16="http://schemas.microsoft.com/office/drawing/2014/chart" uri="{C3380CC4-5D6E-409C-BE32-E72D297353CC}">
              <c16:uniqueId val="{00000001-D6A8-44C0-8A46-91BA5255A523}"/>
            </c:ext>
          </c:extLst>
        </c:ser>
        <c:ser>
          <c:idx val="2"/>
          <c:order val="2"/>
          <c:tx>
            <c:strRef>
              <c:f>'Respuestas de formulario 1'!$O$1</c:f>
              <c:strCache>
                <c:ptCount val="1"/>
                <c:pt idx="0">
                  <c:v>6</c:v>
                </c:pt>
              </c:strCache>
            </c:strRef>
          </c:tx>
          <c:spPr>
            <a:solidFill>
              <a:schemeClr val="accent3">
                <a:alpha val="7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1'!$O$2:$O$123</c:f>
              <c:numCache>
                <c:formatCode>General</c:formatCode>
                <c:ptCount val="5"/>
                <c:pt idx="0">
                  <c:v>7</c:v>
                </c:pt>
                <c:pt idx="1">
                  <c:v>14</c:v>
                </c:pt>
                <c:pt idx="2">
                  <c:v>42</c:v>
                </c:pt>
                <c:pt idx="3">
                  <c:v>28</c:v>
                </c:pt>
                <c:pt idx="4">
                  <c:v>22</c:v>
                </c:pt>
              </c:numCache>
            </c:numRef>
          </c:val>
          <c:extLst>
            <c:ext xmlns:c16="http://schemas.microsoft.com/office/drawing/2014/chart" uri="{C3380CC4-5D6E-409C-BE32-E72D297353CC}">
              <c16:uniqueId val="{00000002-D6A8-44C0-8A46-91BA5255A523}"/>
            </c:ext>
          </c:extLst>
        </c:ser>
        <c:ser>
          <c:idx val="3"/>
          <c:order val="3"/>
          <c:tx>
            <c:strRef>
              <c:f>'Respuestas de formulario 1'!$Q$1</c:f>
              <c:strCache>
                <c:ptCount val="1"/>
                <c:pt idx="0">
                  <c:v>8</c:v>
                </c:pt>
              </c:strCache>
            </c:strRef>
          </c:tx>
          <c:spPr>
            <a:solidFill>
              <a:schemeClr val="accent4">
                <a:alpha val="7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1'!$Q$2:$Q$123</c:f>
              <c:numCache>
                <c:formatCode>General</c:formatCode>
                <c:ptCount val="5"/>
                <c:pt idx="0">
                  <c:v>15</c:v>
                </c:pt>
                <c:pt idx="1">
                  <c:v>19</c:v>
                </c:pt>
                <c:pt idx="2">
                  <c:v>32</c:v>
                </c:pt>
                <c:pt idx="3">
                  <c:v>32</c:v>
                </c:pt>
                <c:pt idx="4">
                  <c:v>16</c:v>
                </c:pt>
              </c:numCache>
            </c:numRef>
          </c:val>
          <c:extLst>
            <c:ext xmlns:c16="http://schemas.microsoft.com/office/drawing/2014/chart" uri="{C3380CC4-5D6E-409C-BE32-E72D297353CC}">
              <c16:uniqueId val="{00000003-D6A8-44C0-8A46-91BA5255A523}"/>
            </c:ext>
          </c:extLst>
        </c:ser>
        <c:ser>
          <c:idx val="4"/>
          <c:order val="4"/>
          <c:tx>
            <c:strRef>
              <c:f>'Respuestas de formulario 1'!$X$1</c:f>
              <c:strCache>
                <c:ptCount val="1"/>
                <c:pt idx="0">
                  <c:v>15</c:v>
                </c:pt>
              </c:strCache>
            </c:strRef>
          </c:tx>
          <c:spPr>
            <a:solidFill>
              <a:schemeClr val="accent5">
                <a:alpha val="7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1'!$X$2:$X$123</c:f>
              <c:numCache>
                <c:formatCode>General</c:formatCode>
                <c:ptCount val="5"/>
                <c:pt idx="0">
                  <c:v>40</c:v>
                </c:pt>
                <c:pt idx="1">
                  <c:v>24</c:v>
                </c:pt>
                <c:pt idx="2">
                  <c:v>27</c:v>
                </c:pt>
                <c:pt idx="3">
                  <c:v>13</c:v>
                </c:pt>
                <c:pt idx="4">
                  <c:v>11</c:v>
                </c:pt>
              </c:numCache>
            </c:numRef>
          </c:val>
          <c:extLst>
            <c:ext xmlns:c16="http://schemas.microsoft.com/office/drawing/2014/chart" uri="{C3380CC4-5D6E-409C-BE32-E72D297353CC}">
              <c16:uniqueId val="{00000004-D6A8-44C0-8A46-91BA5255A523}"/>
            </c:ext>
          </c:extLst>
        </c:ser>
        <c:ser>
          <c:idx val="5"/>
          <c:order val="5"/>
          <c:tx>
            <c:strRef>
              <c:f>'Respuestas de formulario 1'!$AE$1</c:f>
              <c:strCache>
                <c:ptCount val="1"/>
                <c:pt idx="0">
                  <c:v>22</c:v>
                </c:pt>
              </c:strCache>
            </c:strRef>
          </c:tx>
          <c:spPr>
            <a:solidFill>
              <a:schemeClr val="accent6">
                <a:alpha val="7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1'!$AE$2:$AE$123</c:f>
              <c:numCache>
                <c:formatCode>General</c:formatCode>
                <c:ptCount val="5"/>
                <c:pt idx="0">
                  <c:v>18</c:v>
                </c:pt>
                <c:pt idx="1">
                  <c:v>30</c:v>
                </c:pt>
                <c:pt idx="2">
                  <c:v>33</c:v>
                </c:pt>
                <c:pt idx="3">
                  <c:v>19</c:v>
                </c:pt>
                <c:pt idx="4">
                  <c:v>15</c:v>
                </c:pt>
              </c:numCache>
            </c:numRef>
          </c:val>
          <c:extLst>
            <c:ext xmlns:c16="http://schemas.microsoft.com/office/drawing/2014/chart" uri="{C3380CC4-5D6E-409C-BE32-E72D297353CC}">
              <c16:uniqueId val="{00000005-D6A8-44C0-8A46-91BA5255A523}"/>
            </c:ext>
          </c:extLst>
        </c:ser>
        <c:ser>
          <c:idx val="6"/>
          <c:order val="6"/>
          <c:tx>
            <c:strRef>
              <c:f>'Respuestas de formulario 1'!$AG$1</c:f>
              <c:strCache>
                <c:ptCount val="1"/>
                <c:pt idx="0">
                  <c:v>24</c:v>
                </c:pt>
              </c:strCache>
            </c:strRef>
          </c:tx>
          <c:spPr>
            <a:solidFill>
              <a:schemeClr val="accent1">
                <a:lumMod val="60000"/>
                <a:alpha val="7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1'!$AG$2:$AG$123</c:f>
              <c:numCache>
                <c:formatCode>General</c:formatCode>
                <c:ptCount val="5"/>
                <c:pt idx="0">
                  <c:v>10</c:v>
                </c:pt>
                <c:pt idx="1">
                  <c:v>17</c:v>
                </c:pt>
                <c:pt idx="2">
                  <c:v>36</c:v>
                </c:pt>
                <c:pt idx="3">
                  <c:v>30</c:v>
                </c:pt>
                <c:pt idx="4">
                  <c:v>21</c:v>
                </c:pt>
              </c:numCache>
            </c:numRef>
          </c:val>
          <c:extLst>
            <c:ext xmlns:c16="http://schemas.microsoft.com/office/drawing/2014/chart" uri="{C3380CC4-5D6E-409C-BE32-E72D297353CC}">
              <c16:uniqueId val="{00000006-D6A8-44C0-8A46-91BA5255A523}"/>
            </c:ext>
          </c:extLst>
        </c:ser>
        <c:ser>
          <c:idx val="7"/>
          <c:order val="7"/>
          <c:tx>
            <c:strRef>
              <c:f>'Respuestas de formulario 1'!$AO$1</c:f>
              <c:strCache>
                <c:ptCount val="1"/>
                <c:pt idx="0">
                  <c:v>32</c:v>
                </c:pt>
              </c:strCache>
            </c:strRef>
          </c:tx>
          <c:spPr>
            <a:solidFill>
              <a:schemeClr val="accent2">
                <a:lumMod val="60000"/>
                <a:alpha val="7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1'!$AO$2:$AO$123</c:f>
              <c:numCache>
                <c:formatCode>General</c:formatCode>
                <c:ptCount val="5"/>
                <c:pt idx="0">
                  <c:v>21</c:v>
                </c:pt>
                <c:pt idx="1">
                  <c:v>21</c:v>
                </c:pt>
                <c:pt idx="2">
                  <c:v>34</c:v>
                </c:pt>
                <c:pt idx="3">
                  <c:v>16</c:v>
                </c:pt>
                <c:pt idx="4">
                  <c:v>21</c:v>
                </c:pt>
              </c:numCache>
            </c:numRef>
          </c:val>
          <c:extLst>
            <c:ext xmlns:c16="http://schemas.microsoft.com/office/drawing/2014/chart" uri="{C3380CC4-5D6E-409C-BE32-E72D297353CC}">
              <c16:uniqueId val="{00000007-D6A8-44C0-8A46-91BA5255A523}"/>
            </c:ext>
          </c:extLst>
        </c:ser>
        <c:ser>
          <c:idx val="8"/>
          <c:order val="8"/>
          <c:tx>
            <c:strRef>
              <c:f>'Respuestas de formulario 1'!$AY$1</c:f>
              <c:strCache>
                <c:ptCount val="1"/>
                <c:pt idx="0">
                  <c:v>42</c:v>
                </c:pt>
              </c:strCache>
            </c:strRef>
          </c:tx>
          <c:spPr>
            <a:solidFill>
              <a:schemeClr val="accent3">
                <a:lumMod val="60000"/>
                <a:alpha val="7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1'!$AY$2:$AY$123</c:f>
              <c:numCache>
                <c:formatCode>General</c:formatCode>
                <c:ptCount val="5"/>
                <c:pt idx="0">
                  <c:v>21</c:v>
                </c:pt>
                <c:pt idx="1">
                  <c:v>26</c:v>
                </c:pt>
                <c:pt idx="2">
                  <c:v>40</c:v>
                </c:pt>
                <c:pt idx="3">
                  <c:v>12</c:v>
                </c:pt>
                <c:pt idx="4">
                  <c:v>16</c:v>
                </c:pt>
              </c:numCache>
            </c:numRef>
          </c:val>
          <c:extLst>
            <c:ext xmlns:c16="http://schemas.microsoft.com/office/drawing/2014/chart" uri="{C3380CC4-5D6E-409C-BE32-E72D297353CC}">
              <c16:uniqueId val="{00000008-D6A8-44C0-8A46-91BA5255A523}"/>
            </c:ext>
          </c:extLst>
        </c:ser>
        <c:ser>
          <c:idx val="9"/>
          <c:order val="9"/>
          <c:tx>
            <c:strRef>
              <c:f>'Respuestas de formulario 1'!$BC$1</c:f>
              <c:strCache>
                <c:ptCount val="1"/>
                <c:pt idx="0">
                  <c:v>46</c:v>
                </c:pt>
              </c:strCache>
            </c:strRef>
          </c:tx>
          <c:spPr>
            <a:solidFill>
              <a:schemeClr val="accent4">
                <a:lumMod val="60000"/>
                <a:alpha val="7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1'!$BC$2:$BC$123</c:f>
              <c:numCache>
                <c:formatCode>General</c:formatCode>
                <c:ptCount val="5"/>
                <c:pt idx="0">
                  <c:v>25</c:v>
                </c:pt>
                <c:pt idx="1">
                  <c:v>31</c:v>
                </c:pt>
                <c:pt idx="2">
                  <c:v>32</c:v>
                </c:pt>
                <c:pt idx="3">
                  <c:v>19</c:v>
                </c:pt>
                <c:pt idx="4">
                  <c:v>7</c:v>
                </c:pt>
              </c:numCache>
            </c:numRef>
          </c:val>
          <c:extLst>
            <c:ext xmlns:c16="http://schemas.microsoft.com/office/drawing/2014/chart" uri="{C3380CC4-5D6E-409C-BE32-E72D297353CC}">
              <c16:uniqueId val="{00000009-D6A8-44C0-8A46-91BA5255A523}"/>
            </c:ext>
          </c:extLst>
        </c:ser>
        <c:ser>
          <c:idx val="10"/>
          <c:order val="10"/>
          <c:tx>
            <c:strRef>
              <c:f>'Respuestas de formulario 1'!$BI$1</c:f>
              <c:strCache>
                <c:ptCount val="1"/>
                <c:pt idx="0">
                  <c:v>52</c:v>
                </c:pt>
              </c:strCache>
            </c:strRef>
          </c:tx>
          <c:spPr>
            <a:solidFill>
              <a:schemeClr val="accent5">
                <a:lumMod val="60000"/>
                <a:alpha val="7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1'!$BI$2:$BI$123</c:f>
              <c:numCache>
                <c:formatCode>General</c:formatCode>
                <c:ptCount val="5"/>
                <c:pt idx="0">
                  <c:v>25</c:v>
                </c:pt>
                <c:pt idx="1">
                  <c:v>25</c:v>
                </c:pt>
                <c:pt idx="2">
                  <c:v>33</c:v>
                </c:pt>
                <c:pt idx="3">
                  <c:v>13</c:v>
                </c:pt>
                <c:pt idx="4">
                  <c:v>19</c:v>
                </c:pt>
              </c:numCache>
            </c:numRef>
          </c:val>
          <c:extLst>
            <c:ext xmlns:c16="http://schemas.microsoft.com/office/drawing/2014/chart" uri="{C3380CC4-5D6E-409C-BE32-E72D297353CC}">
              <c16:uniqueId val="{0000000A-D6A8-44C0-8A46-91BA5255A523}"/>
            </c:ext>
          </c:extLst>
        </c:ser>
        <c:dLbls>
          <c:showLegendKey val="0"/>
          <c:showVal val="0"/>
          <c:showCatName val="0"/>
          <c:showSerName val="0"/>
          <c:showPercent val="0"/>
          <c:showBubbleSize val="0"/>
        </c:dLbls>
        <c:gapWidth val="80"/>
        <c:overlap val="25"/>
        <c:axId val="334413960"/>
        <c:axId val="334417488"/>
      </c:barChart>
      <c:catAx>
        <c:axId val="33441396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s-MX"/>
          </a:p>
        </c:txPr>
        <c:crossAx val="334417488"/>
        <c:crosses val="autoZero"/>
        <c:auto val="1"/>
        <c:lblAlgn val="ctr"/>
        <c:lblOffset val="100"/>
        <c:noMultiLvlLbl val="0"/>
      </c:catAx>
      <c:valAx>
        <c:axId val="33441748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s-MX"/>
          </a:p>
        </c:txPr>
        <c:crossAx val="334413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LUGAR</a:t>
            </a:r>
            <a:r>
              <a:rPr lang="es-ES" baseline="0"/>
              <a:t> DE ESTUDIO</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'Respuestas de formulario 1'!$K$1</c:f>
              <c:strCache>
                <c:ptCount val="1"/>
                <c:pt idx="0">
                  <c:v>2</c:v>
                </c:pt>
              </c:strCache>
            </c:strRef>
          </c:tx>
          <c:spPr>
            <a:solidFill>
              <a:schemeClr val="accent1"/>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1'!$K$2:$K$123</c:f>
              <c:numCache>
                <c:formatCode>General</c:formatCode>
                <c:ptCount val="5"/>
                <c:pt idx="0">
                  <c:v>7</c:v>
                </c:pt>
                <c:pt idx="1">
                  <c:v>13</c:v>
                </c:pt>
                <c:pt idx="2">
                  <c:v>28</c:v>
                </c:pt>
                <c:pt idx="3">
                  <c:v>24</c:v>
                </c:pt>
                <c:pt idx="4">
                  <c:v>41</c:v>
                </c:pt>
              </c:numCache>
            </c:numRef>
          </c:val>
          <c:extLst>
            <c:ext xmlns:c16="http://schemas.microsoft.com/office/drawing/2014/chart" uri="{C3380CC4-5D6E-409C-BE32-E72D297353CC}">
              <c16:uniqueId val="{00000000-BEAB-4CF8-B606-A5E896169629}"/>
            </c:ext>
          </c:extLst>
        </c:ser>
        <c:ser>
          <c:idx val="1"/>
          <c:order val="1"/>
          <c:tx>
            <c:strRef>
              <c:f>'Respuestas de formulario 1'!$R$1</c:f>
              <c:strCache>
                <c:ptCount val="1"/>
                <c:pt idx="0">
                  <c:v>9</c:v>
                </c:pt>
              </c:strCache>
            </c:strRef>
          </c:tx>
          <c:spPr>
            <a:solidFill>
              <a:schemeClr val="accent2"/>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1'!$R$2:$R$123</c:f>
              <c:numCache>
                <c:formatCode>General</c:formatCode>
                <c:ptCount val="5"/>
                <c:pt idx="0">
                  <c:v>21</c:v>
                </c:pt>
                <c:pt idx="1">
                  <c:v>22</c:v>
                </c:pt>
                <c:pt idx="2">
                  <c:v>31</c:v>
                </c:pt>
                <c:pt idx="3">
                  <c:v>30</c:v>
                </c:pt>
                <c:pt idx="4">
                  <c:v>10</c:v>
                </c:pt>
              </c:numCache>
            </c:numRef>
          </c:val>
          <c:extLst>
            <c:ext xmlns:c16="http://schemas.microsoft.com/office/drawing/2014/chart" uri="{C3380CC4-5D6E-409C-BE32-E72D297353CC}">
              <c16:uniqueId val="{00000001-BEAB-4CF8-B606-A5E896169629}"/>
            </c:ext>
          </c:extLst>
        </c:ser>
        <c:ser>
          <c:idx val="2"/>
          <c:order val="2"/>
          <c:tx>
            <c:strRef>
              <c:f>'Respuestas de formulario 1'!$Y$1</c:f>
              <c:strCache>
                <c:ptCount val="1"/>
                <c:pt idx="0">
                  <c:v>16</c:v>
                </c:pt>
              </c:strCache>
            </c:strRef>
          </c:tx>
          <c:spPr>
            <a:solidFill>
              <a:schemeClr val="accent3"/>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1'!$Y$2:$Y$123</c:f>
              <c:numCache>
                <c:formatCode>General</c:formatCode>
                <c:ptCount val="5"/>
                <c:pt idx="0">
                  <c:v>17</c:v>
                </c:pt>
                <c:pt idx="1">
                  <c:v>20</c:v>
                </c:pt>
                <c:pt idx="2">
                  <c:v>35</c:v>
                </c:pt>
                <c:pt idx="3">
                  <c:v>23</c:v>
                </c:pt>
                <c:pt idx="4">
                  <c:v>19</c:v>
                </c:pt>
              </c:numCache>
            </c:numRef>
          </c:val>
          <c:extLst>
            <c:ext xmlns:c16="http://schemas.microsoft.com/office/drawing/2014/chart" uri="{C3380CC4-5D6E-409C-BE32-E72D297353CC}">
              <c16:uniqueId val="{00000002-BEAB-4CF8-B606-A5E896169629}"/>
            </c:ext>
          </c:extLst>
        </c:ser>
        <c:ser>
          <c:idx val="3"/>
          <c:order val="3"/>
          <c:tx>
            <c:strRef>
              <c:f>'Respuestas de formulario 1'!$AH$1</c:f>
              <c:strCache>
                <c:ptCount val="1"/>
                <c:pt idx="0">
                  <c:v>25</c:v>
                </c:pt>
              </c:strCache>
            </c:strRef>
          </c:tx>
          <c:spPr>
            <a:solidFill>
              <a:schemeClr val="accent4"/>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1'!$AH$2:$AH$123</c:f>
              <c:numCache>
                <c:formatCode>General</c:formatCode>
                <c:ptCount val="5"/>
                <c:pt idx="0">
                  <c:v>22</c:v>
                </c:pt>
                <c:pt idx="1">
                  <c:v>28</c:v>
                </c:pt>
                <c:pt idx="2">
                  <c:v>28</c:v>
                </c:pt>
                <c:pt idx="3">
                  <c:v>16</c:v>
                </c:pt>
                <c:pt idx="4">
                  <c:v>21</c:v>
                </c:pt>
              </c:numCache>
            </c:numRef>
          </c:val>
          <c:extLst>
            <c:ext xmlns:c16="http://schemas.microsoft.com/office/drawing/2014/chart" uri="{C3380CC4-5D6E-409C-BE32-E72D297353CC}">
              <c16:uniqueId val="{00000003-BEAB-4CF8-B606-A5E896169629}"/>
            </c:ext>
          </c:extLst>
        </c:ser>
        <c:ser>
          <c:idx val="4"/>
          <c:order val="4"/>
          <c:tx>
            <c:strRef>
              <c:f>'Respuestas de formulario 1'!$AL$1</c:f>
              <c:strCache>
                <c:ptCount val="1"/>
                <c:pt idx="0">
                  <c:v>29</c:v>
                </c:pt>
              </c:strCache>
            </c:strRef>
          </c:tx>
          <c:spPr>
            <a:solidFill>
              <a:schemeClr val="accent5"/>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1'!$AL$2:$AL$123</c:f>
              <c:numCache>
                <c:formatCode>General</c:formatCode>
                <c:ptCount val="5"/>
                <c:pt idx="0">
                  <c:v>9</c:v>
                </c:pt>
                <c:pt idx="1">
                  <c:v>21</c:v>
                </c:pt>
                <c:pt idx="2">
                  <c:v>37</c:v>
                </c:pt>
                <c:pt idx="3">
                  <c:v>27</c:v>
                </c:pt>
                <c:pt idx="4">
                  <c:v>20</c:v>
                </c:pt>
              </c:numCache>
            </c:numRef>
          </c:val>
          <c:extLst>
            <c:ext xmlns:c16="http://schemas.microsoft.com/office/drawing/2014/chart" uri="{C3380CC4-5D6E-409C-BE32-E72D297353CC}">
              <c16:uniqueId val="{00000004-BEAB-4CF8-B606-A5E896169629}"/>
            </c:ext>
          </c:extLst>
        </c:ser>
        <c:ser>
          <c:idx val="5"/>
          <c:order val="5"/>
          <c:tx>
            <c:strRef>
              <c:f>'Respuestas de formulario 1'!$AR$1</c:f>
              <c:strCache>
                <c:ptCount val="1"/>
                <c:pt idx="0">
                  <c:v>35</c:v>
                </c:pt>
              </c:strCache>
            </c:strRef>
          </c:tx>
          <c:spPr>
            <a:solidFill>
              <a:schemeClr val="accent6"/>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1'!$AR$2:$AR$123</c:f>
              <c:numCache>
                <c:formatCode>General</c:formatCode>
                <c:ptCount val="5"/>
                <c:pt idx="0">
                  <c:v>19</c:v>
                </c:pt>
                <c:pt idx="1">
                  <c:v>23</c:v>
                </c:pt>
                <c:pt idx="2">
                  <c:v>33</c:v>
                </c:pt>
                <c:pt idx="3">
                  <c:v>28</c:v>
                </c:pt>
                <c:pt idx="4">
                  <c:v>12</c:v>
                </c:pt>
              </c:numCache>
            </c:numRef>
          </c:val>
          <c:extLst>
            <c:ext xmlns:c16="http://schemas.microsoft.com/office/drawing/2014/chart" uri="{C3380CC4-5D6E-409C-BE32-E72D297353CC}">
              <c16:uniqueId val="{00000005-BEAB-4CF8-B606-A5E896169629}"/>
            </c:ext>
          </c:extLst>
        </c:ser>
        <c:ser>
          <c:idx val="6"/>
          <c:order val="6"/>
          <c:tx>
            <c:strRef>
              <c:f>'Respuestas de formulario 1'!$AU$1</c:f>
              <c:strCache>
                <c:ptCount val="1"/>
                <c:pt idx="0">
                  <c:v>38</c:v>
                </c:pt>
              </c:strCache>
            </c:strRef>
          </c:tx>
          <c:spPr>
            <a:solidFill>
              <a:schemeClr val="accent1">
                <a:lumMod val="6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1'!$AU$2:$AU$123</c:f>
              <c:numCache>
                <c:formatCode>General</c:formatCode>
                <c:ptCount val="5"/>
                <c:pt idx="0">
                  <c:v>11</c:v>
                </c:pt>
                <c:pt idx="1">
                  <c:v>18</c:v>
                </c:pt>
                <c:pt idx="2">
                  <c:v>46</c:v>
                </c:pt>
                <c:pt idx="3">
                  <c:v>24</c:v>
                </c:pt>
                <c:pt idx="4">
                  <c:v>16</c:v>
                </c:pt>
              </c:numCache>
            </c:numRef>
          </c:val>
          <c:extLst>
            <c:ext xmlns:c16="http://schemas.microsoft.com/office/drawing/2014/chart" uri="{C3380CC4-5D6E-409C-BE32-E72D297353CC}">
              <c16:uniqueId val="{00000006-BEAB-4CF8-B606-A5E896169629}"/>
            </c:ext>
          </c:extLst>
        </c:ser>
        <c:ser>
          <c:idx val="7"/>
          <c:order val="7"/>
          <c:tx>
            <c:strRef>
              <c:f>'Respuestas de formulario 1'!$AZ$1</c:f>
              <c:strCache>
                <c:ptCount val="1"/>
                <c:pt idx="0">
                  <c:v>43</c:v>
                </c:pt>
              </c:strCache>
            </c:strRef>
          </c:tx>
          <c:spPr>
            <a:solidFill>
              <a:schemeClr val="accent2">
                <a:lumMod val="6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1'!$AZ$2:$AZ$123</c:f>
              <c:numCache>
                <c:formatCode>General</c:formatCode>
                <c:ptCount val="5"/>
                <c:pt idx="0">
                  <c:v>24</c:v>
                </c:pt>
                <c:pt idx="1">
                  <c:v>15</c:v>
                </c:pt>
                <c:pt idx="2">
                  <c:v>28</c:v>
                </c:pt>
                <c:pt idx="3">
                  <c:v>21</c:v>
                </c:pt>
                <c:pt idx="4">
                  <c:v>27</c:v>
                </c:pt>
              </c:numCache>
            </c:numRef>
          </c:val>
          <c:extLst>
            <c:ext xmlns:c16="http://schemas.microsoft.com/office/drawing/2014/chart" uri="{C3380CC4-5D6E-409C-BE32-E72D297353CC}">
              <c16:uniqueId val="{00000007-BEAB-4CF8-B606-A5E896169629}"/>
            </c:ext>
          </c:extLst>
        </c:ser>
        <c:ser>
          <c:idx val="8"/>
          <c:order val="8"/>
          <c:tx>
            <c:strRef>
              <c:f>'Respuestas de formulario 1'!$BB$1</c:f>
              <c:strCache>
                <c:ptCount val="1"/>
                <c:pt idx="0">
                  <c:v>45</c:v>
                </c:pt>
              </c:strCache>
            </c:strRef>
          </c:tx>
          <c:spPr>
            <a:solidFill>
              <a:schemeClr val="accent3">
                <a:lumMod val="6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1'!$BB$2:$BB$123</c:f>
              <c:numCache>
                <c:formatCode>General</c:formatCode>
                <c:ptCount val="5"/>
                <c:pt idx="0">
                  <c:v>23</c:v>
                </c:pt>
                <c:pt idx="1">
                  <c:v>27</c:v>
                </c:pt>
                <c:pt idx="2">
                  <c:v>46</c:v>
                </c:pt>
                <c:pt idx="3">
                  <c:v>10</c:v>
                </c:pt>
                <c:pt idx="4">
                  <c:v>9</c:v>
                </c:pt>
              </c:numCache>
            </c:numRef>
          </c:val>
          <c:extLst>
            <c:ext xmlns:c16="http://schemas.microsoft.com/office/drawing/2014/chart" uri="{C3380CC4-5D6E-409C-BE32-E72D297353CC}">
              <c16:uniqueId val="{00000008-BEAB-4CF8-B606-A5E896169629}"/>
            </c:ext>
          </c:extLst>
        </c:ser>
        <c:ser>
          <c:idx val="9"/>
          <c:order val="9"/>
          <c:tx>
            <c:strRef>
              <c:f>'Respuestas de formulario 1'!$BD$1</c:f>
              <c:strCache>
                <c:ptCount val="1"/>
                <c:pt idx="0">
                  <c:v>47</c:v>
                </c:pt>
              </c:strCache>
            </c:strRef>
          </c:tx>
          <c:spPr>
            <a:solidFill>
              <a:schemeClr val="accent4">
                <a:lumMod val="6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1'!$BD$2:$BD$123</c:f>
              <c:numCache>
                <c:formatCode>General</c:formatCode>
                <c:ptCount val="5"/>
                <c:pt idx="0">
                  <c:v>11</c:v>
                </c:pt>
                <c:pt idx="1">
                  <c:v>23</c:v>
                </c:pt>
                <c:pt idx="2">
                  <c:v>30</c:v>
                </c:pt>
                <c:pt idx="3">
                  <c:v>28</c:v>
                </c:pt>
                <c:pt idx="4">
                  <c:v>21</c:v>
                </c:pt>
              </c:numCache>
            </c:numRef>
          </c:val>
          <c:extLst>
            <c:ext xmlns:c16="http://schemas.microsoft.com/office/drawing/2014/chart" uri="{C3380CC4-5D6E-409C-BE32-E72D297353CC}">
              <c16:uniqueId val="{00000009-BEAB-4CF8-B606-A5E896169629}"/>
            </c:ext>
          </c:extLst>
        </c:ser>
        <c:dLbls>
          <c:showLegendKey val="0"/>
          <c:showVal val="0"/>
          <c:showCatName val="0"/>
          <c:showSerName val="0"/>
          <c:showPercent val="0"/>
          <c:showBubbleSize val="0"/>
        </c:dLbls>
        <c:gapWidth val="219"/>
        <c:overlap val="-27"/>
        <c:axId val="334417096"/>
        <c:axId val="334418664"/>
      </c:barChart>
      <c:catAx>
        <c:axId val="334417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4418664"/>
        <c:crosses val="autoZero"/>
        <c:auto val="1"/>
        <c:lblAlgn val="ctr"/>
        <c:lblOffset val="100"/>
        <c:noMultiLvlLbl val="0"/>
      </c:catAx>
      <c:valAx>
        <c:axId val="334418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4417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ESTADO</a:t>
            </a:r>
            <a:r>
              <a:rPr lang="es-ES" baseline="0"/>
              <a:t> FÍSICO DEL ESCOLAR</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'Respuestas de formulario 1'!$L$1</c:f>
              <c:strCache>
                <c:ptCount val="1"/>
                <c:pt idx="0">
                  <c:v>3</c:v>
                </c:pt>
              </c:strCache>
            </c:strRef>
          </c:tx>
          <c:spPr>
            <a:solidFill>
              <a:schemeClr val="accent1"/>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1'!$L$2:$L$123</c:f>
              <c:numCache>
                <c:formatCode>General</c:formatCode>
                <c:ptCount val="5"/>
                <c:pt idx="0">
                  <c:v>25</c:v>
                </c:pt>
                <c:pt idx="1">
                  <c:v>36</c:v>
                </c:pt>
                <c:pt idx="2">
                  <c:v>31</c:v>
                </c:pt>
                <c:pt idx="3">
                  <c:v>18</c:v>
                </c:pt>
                <c:pt idx="4">
                  <c:v>5</c:v>
                </c:pt>
              </c:numCache>
            </c:numRef>
          </c:val>
          <c:extLst>
            <c:ext xmlns:c16="http://schemas.microsoft.com/office/drawing/2014/chart" uri="{C3380CC4-5D6E-409C-BE32-E72D297353CC}">
              <c16:uniqueId val="{00000000-08DF-4D1C-B641-537F20209265}"/>
            </c:ext>
          </c:extLst>
        </c:ser>
        <c:ser>
          <c:idx val="1"/>
          <c:order val="1"/>
          <c:tx>
            <c:strRef>
              <c:f>'Respuestas de formulario 1'!$T$1</c:f>
              <c:strCache>
                <c:ptCount val="1"/>
                <c:pt idx="0">
                  <c:v>11</c:v>
                </c:pt>
              </c:strCache>
            </c:strRef>
          </c:tx>
          <c:spPr>
            <a:solidFill>
              <a:schemeClr val="accent2"/>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1'!$T$2:$T$123</c:f>
              <c:numCache>
                <c:formatCode>General</c:formatCode>
                <c:ptCount val="5"/>
                <c:pt idx="0">
                  <c:v>39</c:v>
                </c:pt>
                <c:pt idx="1">
                  <c:v>16</c:v>
                </c:pt>
                <c:pt idx="2">
                  <c:v>21</c:v>
                </c:pt>
                <c:pt idx="3">
                  <c:v>20</c:v>
                </c:pt>
                <c:pt idx="4">
                  <c:v>19</c:v>
                </c:pt>
              </c:numCache>
            </c:numRef>
          </c:val>
          <c:extLst>
            <c:ext xmlns:c16="http://schemas.microsoft.com/office/drawing/2014/chart" uri="{C3380CC4-5D6E-409C-BE32-E72D297353CC}">
              <c16:uniqueId val="{00000001-08DF-4D1C-B641-537F20209265}"/>
            </c:ext>
          </c:extLst>
        </c:ser>
        <c:ser>
          <c:idx val="2"/>
          <c:order val="2"/>
          <c:tx>
            <c:strRef>
              <c:f>'Respuestas de formulario 1'!$AA$1</c:f>
              <c:strCache>
                <c:ptCount val="1"/>
                <c:pt idx="0">
                  <c:v>18</c:v>
                </c:pt>
              </c:strCache>
            </c:strRef>
          </c:tx>
          <c:spPr>
            <a:solidFill>
              <a:schemeClr val="accent3"/>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1'!$AA$2:$AA$123</c:f>
              <c:numCache>
                <c:formatCode>General</c:formatCode>
                <c:ptCount val="5"/>
                <c:pt idx="0">
                  <c:v>39</c:v>
                </c:pt>
                <c:pt idx="1">
                  <c:v>22</c:v>
                </c:pt>
                <c:pt idx="2">
                  <c:v>30</c:v>
                </c:pt>
                <c:pt idx="3">
                  <c:v>14</c:v>
                </c:pt>
                <c:pt idx="4">
                  <c:v>11</c:v>
                </c:pt>
              </c:numCache>
            </c:numRef>
          </c:val>
          <c:extLst>
            <c:ext xmlns:c16="http://schemas.microsoft.com/office/drawing/2014/chart" uri="{C3380CC4-5D6E-409C-BE32-E72D297353CC}">
              <c16:uniqueId val="{00000002-08DF-4D1C-B641-537F20209265}"/>
            </c:ext>
          </c:extLst>
        </c:ser>
        <c:ser>
          <c:idx val="3"/>
          <c:order val="3"/>
          <c:tx>
            <c:strRef>
              <c:f>'Respuestas de formulario 1'!$AI$1</c:f>
              <c:strCache>
                <c:ptCount val="1"/>
                <c:pt idx="0">
                  <c:v>26</c:v>
                </c:pt>
              </c:strCache>
            </c:strRef>
          </c:tx>
          <c:spPr>
            <a:solidFill>
              <a:schemeClr val="accent4"/>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1'!$AI$2:$AI$123</c:f>
              <c:numCache>
                <c:formatCode>General</c:formatCode>
                <c:ptCount val="5"/>
                <c:pt idx="0">
                  <c:v>23</c:v>
                </c:pt>
                <c:pt idx="1">
                  <c:v>27</c:v>
                </c:pt>
                <c:pt idx="2">
                  <c:v>26</c:v>
                </c:pt>
                <c:pt idx="3">
                  <c:v>22</c:v>
                </c:pt>
                <c:pt idx="4">
                  <c:v>17</c:v>
                </c:pt>
              </c:numCache>
            </c:numRef>
          </c:val>
          <c:extLst>
            <c:ext xmlns:c16="http://schemas.microsoft.com/office/drawing/2014/chart" uri="{C3380CC4-5D6E-409C-BE32-E72D297353CC}">
              <c16:uniqueId val="{00000003-08DF-4D1C-B641-537F20209265}"/>
            </c:ext>
          </c:extLst>
        </c:ser>
        <c:ser>
          <c:idx val="4"/>
          <c:order val="4"/>
          <c:tx>
            <c:strRef>
              <c:f>'Respuestas de formulario 1'!$AP$1</c:f>
              <c:strCache>
                <c:ptCount val="1"/>
                <c:pt idx="0">
                  <c:v>33</c:v>
                </c:pt>
              </c:strCache>
            </c:strRef>
          </c:tx>
          <c:spPr>
            <a:solidFill>
              <a:schemeClr val="accent5"/>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1'!$AP$2:$AP$123</c:f>
              <c:numCache>
                <c:formatCode>General</c:formatCode>
                <c:ptCount val="5"/>
                <c:pt idx="0">
                  <c:v>4</c:v>
                </c:pt>
                <c:pt idx="1">
                  <c:v>12</c:v>
                </c:pt>
                <c:pt idx="2">
                  <c:v>31</c:v>
                </c:pt>
                <c:pt idx="3">
                  <c:v>40</c:v>
                </c:pt>
                <c:pt idx="4">
                  <c:v>27</c:v>
                </c:pt>
              </c:numCache>
            </c:numRef>
          </c:val>
          <c:extLst>
            <c:ext xmlns:c16="http://schemas.microsoft.com/office/drawing/2014/chart" uri="{C3380CC4-5D6E-409C-BE32-E72D297353CC}">
              <c16:uniqueId val="{00000004-08DF-4D1C-B641-537F20209265}"/>
            </c:ext>
          </c:extLst>
        </c:ser>
        <c:ser>
          <c:idx val="5"/>
          <c:order val="5"/>
          <c:tx>
            <c:strRef>
              <c:f>'Respuestas de formulario 1'!$BJ$1</c:f>
              <c:strCache>
                <c:ptCount val="1"/>
                <c:pt idx="0">
                  <c:v>53</c:v>
                </c:pt>
              </c:strCache>
            </c:strRef>
          </c:tx>
          <c:spPr>
            <a:solidFill>
              <a:schemeClr val="accent6"/>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1'!$BJ$2:$BJ$123</c:f>
              <c:numCache>
                <c:formatCode>General</c:formatCode>
                <c:ptCount val="5"/>
                <c:pt idx="0">
                  <c:v>7</c:v>
                </c:pt>
                <c:pt idx="1">
                  <c:v>10</c:v>
                </c:pt>
                <c:pt idx="2">
                  <c:v>33</c:v>
                </c:pt>
                <c:pt idx="3">
                  <c:v>36</c:v>
                </c:pt>
                <c:pt idx="4">
                  <c:v>29</c:v>
                </c:pt>
              </c:numCache>
            </c:numRef>
          </c:val>
          <c:extLst>
            <c:ext xmlns:c16="http://schemas.microsoft.com/office/drawing/2014/chart" uri="{C3380CC4-5D6E-409C-BE32-E72D297353CC}">
              <c16:uniqueId val="{00000005-08DF-4D1C-B641-537F20209265}"/>
            </c:ext>
          </c:extLst>
        </c:ser>
        <c:dLbls>
          <c:showLegendKey val="0"/>
          <c:showVal val="0"/>
          <c:showCatName val="0"/>
          <c:showSerName val="0"/>
          <c:showPercent val="0"/>
          <c:showBubbleSize val="0"/>
        </c:dLbls>
        <c:gapWidth val="219"/>
        <c:overlap val="-27"/>
        <c:axId val="334414744"/>
        <c:axId val="334419448"/>
      </c:barChart>
      <c:catAx>
        <c:axId val="334414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4419448"/>
        <c:crosses val="autoZero"/>
        <c:auto val="1"/>
        <c:lblAlgn val="ctr"/>
        <c:lblOffset val="100"/>
        <c:noMultiLvlLbl val="0"/>
      </c:catAx>
      <c:valAx>
        <c:axId val="334419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4414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PLAN</a:t>
            </a:r>
            <a:r>
              <a:rPr lang="es-ES" baseline="0"/>
              <a:t> DE TRABAJO</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'Respuestas de formulario 1'!$M$1</c:f>
              <c:strCache>
                <c:ptCount val="1"/>
                <c:pt idx="0">
                  <c:v>4</c:v>
                </c:pt>
              </c:strCache>
            </c:strRef>
          </c:tx>
          <c:spPr>
            <a:solidFill>
              <a:schemeClr val="accent1"/>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1'!$M$2:$M$123</c:f>
              <c:numCache>
                <c:formatCode>General</c:formatCode>
                <c:ptCount val="5"/>
                <c:pt idx="0">
                  <c:v>13</c:v>
                </c:pt>
                <c:pt idx="1">
                  <c:v>24</c:v>
                </c:pt>
                <c:pt idx="2">
                  <c:v>44</c:v>
                </c:pt>
                <c:pt idx="3">
                  <c:v>21</c:v>
                </c:pt>
                <c:pt idx="4">
                  <c:v>11</c:v>
                </c:pt>
              </c:numCache>
            </c:numRef>
          </c:val>
          <c:extLst>
            <c:ext xmlns:c16="http://schemas.microsoft.com/office/drawing/2014/chart" uri="{C3380CC4-5D6E-409C-BE32-E72D297353CC}">
              <c16:uniqueId val="{00000000-6CFE-4226-9B41-5BBAB7C2C97E}"/>
            </c:ext>
          </c:extLst>
        </c:ser>
        <c:ser>
          <c:idx val="1"/>
          <c:order val="1"/>
          <c:tx>
            <c:strRef>
              <c:f>'Respuestas de formulario 1'!$U$1</c:f>
              <c:strCache>
                <c:ptCount val="1"/>
                <c:pt idx="0">
                  <c:v>12</c:v>
                </c:pt>
              </c:strCache>
            </c:strRef>
          </c:tx>
          <c:spPr>
            <a:solidFill>
              <a:schemeClr val="accent2"/>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1'!$U$2:$U$123</c:f>
              <c:numCache>
                <c:formatCode>General</c:formatCode>
                <c:ptCount val="5"/>
                <c:pt idx="0">
                  <c:v>49</c:v>
                </c:pt>
                <c:pt idx="1">
                  <c:v>16</c:v>
                </c:pt>
                <c:pt idx="2">
                  <c:v>18</c:v>
                </c:pt>
                <c:pt idx="3">
                  <c:v>11</c:v>
                </c:pt>
                <c:pt idx="4">
                  <c:v>20</c:v>
                </c:pt>
              </c:numCache>
            </c:numRef>
          </c:val>
          <c:extLst>
            <c:ext xmlns:c16="http://schemas.microsoft.com/office/drawing/2014/chart" uri="{C3380CC4-5D6E-409C-BE32-E72D297353CC}">
              <c16:uniqueId val="{00000001-6CFE-4226-9B41-5BBAB7C2C97E}"/>
            </c:ext>
          </c:extLst>
        </c:ser>
        <c:ser>
          <c:idx val="2"/>
          <c:order val="2"/>
          <c:tx>
            <c:strRef>
              <c:f>'Respuestas de formulario 1'!$AB$1</c:f>
              <c:strCache>
                <c:ptCount val="1"/>
                <c:pt idx="0">
                  <c:v>19</c:v>
                </c:pt>
              </c:strCache>
            </c:strRef>
          </c:tx>
          <c:spPr>
            <a:solidFill>
              <a:schemeClr val="accent3"/>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1'!$AB$2:$AB$123</c:f>
              <c:numCache>
                <c:formatCode>General</c:formatCode>
                <c:ptCount val="5"/>
                <c:pt idx="0">
                  <c:v>15</c:v>
                </c:pt>
                <c:pt idx="1">
                  <c:v>21</c:v>
                </c:pt>
                <c:pt idx="2">
                  <c:v>31</c:v>
                </c:pt>
                <c:pt idx="3">
                  <c:v>25</c:v>
                </c:pt>
                <c:pt idx="4">
                  <c:v>22</c:v>
                </c:pt>
              </c:numCache>
            </c:numRef>
          </c:val>
          <c:extLst>
            <c:ext xmlns:c16="http://schemas.microsoft.com/office/drawing/2014/chart" uri="{C3380CC4-5D6E-409C-BE32-E72D297353CC}">
              <c16:uniqueId val="{00000002-6CFE-4226-9B41-5BBAB7C2C97E}"/>
            </c:ext>
          </c:extLst>
        </c:ser>
        <c:ser>
          <c:idx val="3"/>
          <c:order val="3"/>
          <c:tx>
            <c:strRef>
              <c:f>'Respuestas de formulario 1'!$AJ$1</c:f>
              <c:strCache>
                <c:ptCount val="1"/>
                <c:pt idx="0">
                  <c:v>27</c:v>
                </c:pt>
              </c:strCache>
            </c:strRef>
          </c:tx>
          <c:spPr>
            <a:solidFill>
              <a:schemeClr val="accent4"/>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1'!$AJ$2:$AJ$123</c:f>
              <c:numCache>
                <c:formatCode>General</c:formatCode>
                <c:ptCount val="5"/>
                <c:pt idx="0">
                  <c:v>39</c:v>
                </c:pt>
                <c:pt idx="1">
                  <c:v>29</c:v>
                </c:pt>
                <c:pt idx="2">
                  <c:v>22</c:v>
                </c:pt>
                <c:pt idx="3">
                  <c:v>15</c:v>
                </c:pt>
                <c:pt idx="4">
                  <c:v>8</c:v>
                </c:pt>
              </c:numCache>
            </c:numRef>
          </c:val>
          <c:extLst>
            <c:ext xmlns:c16="http://schemas.microsoft.com/office/drawing/2014/chart" uri="{C3380CC4-5D6E-409C-BE32-E72D297353CC}">
              <c16:uniqueId val="{00000003-6CFE-4226-9B41-5BBAB7C2C97E}"/>
            </c:ext>
          </c:extLst>
        </c:ser>
        <c:ser>
          <c:idx val="4"/>
          <c:order val="4"/>
          <c:tx>
            <c:strRef>
              <c:f>'Respuestas de formulario 1'!$AQ$1</c:f>
              <c:strCache>
                <c:ptCount val="1"/>
                <c:pt idx="0">
                  <c:v>34</c:v>
                </c:pt>
              </c:strCache>
            </c:strRef>
          </c:tx>
          <c:spPr>
            <a:solidFill>
              <a:schemeClr val="accent5"/>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1'!$AQ$2:$AQ$123</c:f>
              <c:numCache>
                <c:formatCode>General</c:formatCode>
                <c:ptCount val="5"/>
                <c:pt idx="0">
                  <c:v>16</c:v>
                </c:pt>
                <c:pt idx="1">
                  <c:v>22</c:v>
                </c:pt>
                <c:pt idx="2">
                  <c:v>34</c:v>
                </c:pt>
                <c:pt idx="3">
                  <c:v>26</c:v>
                </c:pt>
                <c:pt idx="4">
                  <c:v>16</c:v>
                </c:pt>
              </c:numCache>
            </c:numRef>
          </c:val>
          <c:extLst>
            <c:ext xmlns:c16="http://schemas.microsoft.com/office/drawing/2014/chart" uri="{C3380CC4-5D6E-409C-BE32-E72D297353CC}">
              <c16:uniqueId val="{00000004-6CFE-4226-9B41-5BBAB7C2C97E}"/>
            </c:ext>
          </c:extLst>
        </c:ser>
        <c:ser>
          <c:idx val="5"/>
          <c:order val="5"/>
          <c:tx>
            <c:strRef>
              <c:f>'Respuestas de formulario 1'!$AS$1</c:f>
              <c:strCache>
                <c:ptCount val="1"/>
                <c:pt idx="0">
                  <c:v>36</c:v>
                </c:pt>
              </c:strCache>
            </c:strRef>
          </c:tx>
          <c:spPr>
            <a:solidFill>
              <a:schemeClr val="accent6"/>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1'!$AS$2:$AS$123</c:f>
              <c:numCache>
                <c:formatCode>General</c:formatCode>
                <c:ptCount val="5"/>
                <c:pt idx="0">
                  <c:v>9</c:v>
                </c:pt>
                <c:pt idx="1">
                  <c:v>20</c:v>
                </c:pt>
                <c:pt idx="2">
                  <c:v>34</c:v>
                </c:pt>
                <c:pt idx="3">
                  <c:v>35</c:v>
                </c:pt>
                <c:pt idx="4">
                  <c:v>16</c:v>
                </c:pt>
              </c:numCache>
            </c:numRef>
          </c:val>
          <c:extLst>
            <c:ext xmlns:c16="http://schemas.microsoft.com/office/drawing/2014/chart" uri="{C3380CC4-5D6E-409C-BE32-E72D297353CC}">
              <c16:uniqueId val="{00000005-6CFE-4226-9B41-5BBAB7C2C97E}"/>
            </c:ext>
          </c:extLst>
        </c:ser>
        <c:ser>
          <c:idx val="6"/>
          <c:order val="6"/>
          <c:tx>
            <c:strRef>
              <c:f>'Respuestas de formulario 1'!$AW$1</c:f>
              <c:strCache>
                <c:ptCount val="1"/>
                <c:pt idx="0">
                  <c:v>40</c:v>
                </c:pt>
              </c:strCache>
            </c:strRef>
          </c:tx>
          <c:spPr>
            <a:solidFill>
              <a:schemeClr val="accent1">
                <a:lumMod val="6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1'!$AW$2:$AW$123</c:f>
              <c:numCache>
                <c:formatCode>General</c:formatCode>
                <c:ptCount val="5"/>
                <c:pt idx="0">
                  <c:v>21</c:v>
                </c:pt>
                <c:pt idx="1">
                  <c:v>24</c:v>
                </c:pt>
                <c:pt idx="2">
                  <c:v>31</c:v>
                </c:pt>
                <c:pt idx="3">
                  <c:v>29</c:v>
                </c:pt>
                <c:pt idx="4">
                  <c:v>10</c:v>
                </c:pt>
              </c:numCache>
            </c:numRef>
          </c:val>
          <c:extLst>
            <c:ext xmlns:c16="http://schemas.microsoft.com/office/drawing/2014/chart" uri="{C3380CC4-5D6E-409C-BE32-E72D297353CC}">
              <c16:uniqueId val="{00000006-6CFE-4226-9B41-5BBAB7C2C97E}"/>
            </c:ext>
          </c:extLst>
        </c:ser>
        <c:ser>
          <c:idx val="7"/>
          <c:order val="7"/>
          <c:tx>
            <c:strRef>
              <c:f>'Respuestas de formulario 1'!$BA$1</c:f>
              <c:strCache>
                <c:ptCount val="1"/>
                <c:pt idx="0">
                  <c:v>44</c:v>
                </c:pt>
              </c:strCache>
            </c:strRef>
          </c:tx>
          <c:spPr>
            <a:solidFill>
              <a:schemeClr val="accent2">
                <a:lumMod val="6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1'!$BA$2:$BA$123</c:f>
              <c:numCache>
                <c:formatCode>General</c:formatCode>
                <c:ptCount val="5"/>
                <c:pt idx="0">
                  <c:v>39</c:v>
                </c:pt>
                <c:pt idx="1">
                  <c:v>21</c:v>
                </c:pt>
                <c:pt idx="2">
                  <c:v>24</c:v>
                </c:pt>
                <c:pt idx="3">
                  <c:v>18</c:v>
                </c:pt>
                <c:pt idx="4">
                  <c:v>13</c:v>
                </c:pt>
              </c:numCache>
            </c:numRef>
          </c:val>
          <c:extLst>
            <c:ext xmlns:c16="http://schemas.microsoft.com/office/drawing/2014/chart" uri="{C3380CC4-5D6E-409C-BE32-E72D297353CC}">
              <c16:uniqueId val="{00000007-6CFE-4226-9B41-5BBAB7C2C97E}"/>
            </c:ext>
          </c:extLst>
        </c:ser>
        <c:ser>
          <c:idx val="8"/>
          <c:order val="8"/>
          <c:tx>
            <c:strRef>
              <c:f>'Respuestas de formulario 1'!$BE$1</c:f>
              <c:strCache>
                <c:ptCount val="1"/>
                <c:pt idx="0">
                  <c:v>48</c:v>
                </c:pt>
              </c:strCache>
            </c:strRef>
          </c:tx>
          <c:spPr>
            <a:solidFill>
              <a:schemeClr val="accent3">
                <a:lumMod val="6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1'!$BE$2:$BE$123</c:f>
              <c:numCache>
                <c:formatCode>General</c:formatCode>
                <c:ptCount val="5"/>
                <c:pt idx="0">
                  <c:v>18</c:v>
                </c:pt>
                <c:pt idx="1">
                  <c:v>31</c:v>
                </c:pt>
                <c:pt idx="2">
                  <c:v>32</c:v>
                </c:pt>
                <c:pt idx="3">
                  <c:v>17</c:v>
                </c:pt>
                <c:pt idx="4">
                  <c:v>17</c:v>
                </c:pt>
              </c:numCache>
            </c:numRef>
          </c:val>
          <c:extLst>
            <c:ext xmlns:c16="http://schemas.microsoft.com/office/drawing/2014/chart" uri="{C3380CC4-5D6E-409C-BE32-E72D297353CC}">
              <c16:uniqueId val="{00000008-6CFE-4226-9B41-5BBAB7C2C97E}"/>
            </c:ext>
          </c:extLst>
        </c:ser>
        <c:ser>
          <c:idx val="9"/>
          <c:order val="9"/>
          <c:tx>
            <c:strRef>
              <c:f>'Respuestas de formulario 1'!$BK$1</c:f>
              <c:strCache>
                <c:ptCount val="1"/>
                <c:pt idx="0">
                  <c:v>54</c:v>
                </c:pt>
              </c:strCache>
            </c:strRef>
          </c:tx>
          <c:spPr>
            <a:solidFill>
              <a:schemeClr val="accent4">
                <a:lumMod val="6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1'!$BK$2:$BK$123</c:f>
              <c:numCache>
                <c:formatCode>General</c:formatCode>
                <c:ptCount val="5"/>
                <c:pt idx="0">
                  <c:v>20</c:v>
                </c:pt>
                <c:pt idx="1">
                  <c:v>23</c:v>
                </c:pt>
                <c:pt idx="2">
                  <c:v>37</c:v>
                </c:pt>
                <c:pt idx="3">
                  <c:v>23</c:v>
                </c:pt>
                <c:pt idx="4">
                  <c:v>12</c:v>
                </c:pt>
              </c:numCache>
            </c:numRef>
          </c:val>
          <c:extLst>
            <c:ext xmlns:c16="http://schemas.microsoft.com/office/drawing/2014/chart" uri="{C3380CC4-5D6E-409C-BE32-E72D297353CC}">
              <c16:uniqueId val="{00000009-6CFE-4226-9B41-5BBAB7C2C97E}"/>
            </c:ext>
          </c:extLst>
        </c:ser>
        <c:dLbls>
          <c:showLegendKey val="0"/>
          <c:showVal val="0"/>
          <c:showCatName val="0"/>
          <c:showSerName val="0"/>
          <c:showPercent val="0"/>
          <c:showBubbleSize val="0"/>
        </c:dLbls>
        <c:gapWidth val="219"/>
        <c:overlap val="-27"/>
        <c:axId val="334412392"/>
        <c:axId val="334415528"/>
      </c:barChart>
      <c:catAx>
        <c:axId val="334412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4415528"/>
        <c:crosses val="autoZero"/>
        <c:auto val="1"/>
        <c:lblAlgn val="ctr"/>
        <c:lblOffset val="100"/>
        <c:noMultiLvlLbl val="0"/>
      </c:catAx>
      <c:valAx>
        <c:axId val="334415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4412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TECNICAS</a:t>
            </a:r>
            <a:r>
              <a:rPr lang="es-ES" baseline="0"/>
              <a:t> DE ESTUDIO</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'Respuestas de formulario 1'!$N$1</c:f>
              <c:strCache>
                <c:ptCount val="1"/>
                <c:pt idx="0">
                  <c:v>5</c:v>
                </c:pt>
              </c:strCache>
            </c:strRef>
          </c:tx>
          <c:spPr>
            <a:solidFill>
              <a:schemeClr val="accent1"/>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1'!$N$2:$N$123</c:f>
              <c:numCache>
                <c:formatCode>General</c:formatCode>
                <c:ptCount val="5"/>
                <c:pt idx="0">
                  <c:v>29</c:v>
                </c:pt>
                <c:pt idx="1">
                  <c:v>32</c:v>
                </c:pt>
                <c:pt idx="2">
                  <c:v>27</c:v>
                </c:pt>
                <c:pt idx="3">
                  <c:v>18</c:v>
                </c:pt>
                <c:pt idx="4">
                  <c:v>9</c:v>
                </c:pt>
              </c:numCache>
            </c:numRef>
          </c:val>
          <c:extLst>
            <c:ext xmlns:c16="http://schemas.microsoft.com/office/drawing/2014/chart" uri="{C3380CC4-5D6E-409C-BE32-E72D297353CC}">
              <c16:uniqueId val="{00000000-8A6A-4727-860F-ADA8E94C0654}"/>
            </c:ext>
          </c:extLst>
        </c:ser>
        <c:ser>
          <c:idx val="1"/>
          <c:order val="1"/>
          <c:tx>
            <c:strRef>
              <c:f>'Respuestas de formulario 1'!$V$1</c:f>
              <c:strCache>
                <c:ptCount val="1"/>
                <c:pt idx="0">
                  <c:v>13</c:v>
                </c:pt>
              </c:strCache>
            </c:strRef>
          </c:tx>
          <c:spPr>
            <a:solidFill>
              <a:schemeClr val="accent2"/>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1'!$V$2:$V$123</c:f>
              <c:numCache>
                <c:formatCode>General</c:formatCode>
                <c:ptCount val="5"/>
                <c:pt idx="0">
                  <c:v>18</c:v>
                </c:pt>
                <c:pt idx="1">
                  <c:v>23</c:v>
                </c:pt>
                <c:pt idx="2">
                  <c:v>35</c:v>
                </c:pt>
                <c:pt idx="3">
                  <c:v>13</c:v>
                </c:pt>
                <c:pt idx="4">
                  <c:v>25</c:v>
                </c:pt>
              </c:numCache>
            </c:numRef>
          </c:val>
          <c:extLst>
            <c:ext xmlns:c16="http://schemas.microsoft.com/office/drawing/2014/chart" uri="{C3380CC4-5D6E-409C-BE32-E72D297353CC}">
              <c16:uniqueId val="{00000001-8A6A-4727-860F-ADA8E94C0654}"/>
            </c:ext>
          </c:extLst>
        </c:ser>
        <c:ser>
          <c:idx val="2"/>
          <c:order val="2"/>
          <c:tx>
            <c:strRef>
              <c:f>'Respuestas de formulario 1'!$Z$1</c:f>
              <c:strCache>
                <c:ptCount val="1"/>
                <c:pt idx="0">
                  <c:v>17</c:v>
                </c:pt>
              </c:strCache>
            </c:strRef>
          </c:tx>
          <c:spPr>
            <a:solidFill>
              <a:schemeClr val="accent3"/>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1'!$Z$2:$Z$123</c:f>
              <c:numCache>
                <c:formatCode>General</c:formatCode>
                <c:ptCount val="5"/>
                <c:pt idx="0">
                  <c:v>24</c:v>
                </c:pt>
                <c:pt idx="1">
                  <c:v>32</c:v>
                </c:pt>
                <c:pt idx="2">
                  <c:v>32</c:v>
                </c:pt>
                <c:pt idx="3">
                  <c:v>18</c:v>
                </c:pt>
                <c:pt idx="4">
                  <c:v>8</c:v>
                </c:pt>
              </c:numCache>
            </c:numRef>
          </c:val>
          <c:extLst>
            <c:ext xmlns:c16="http://schemas.microsoft.com/office/drawing/2014/chart" uri="{C3380CC4-5D6E-409C-BE32-E72D297353CC}">
              <c16:uniqueId val="{00000002-8A6A-4727-860F-ADA8E94C0654}"/>
            </c:ext>
          </c:extLst>
        </c:ser>
        <c:ser>
          <c:idx val="3"/>
          <c:order val="3"/>
          <c:tx>
            <c:strRef>
              <c:f>'Respuestas de formulario 1'!$AD$1</c:f>
              <c:strCache>
                <c:ptCount val="1"/>
                <c:pt idx="0">
                  <c:v>21</c:v>
                </c:pt>
              </c:strCache>
            </c:strRef>
          </c:tx>
          <c:spPr>
            <a:solidFill>
              <a:schemeClr val="accent4"/>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1'!$AD$2:$AD$123</c:f>
              <c:numCache>
                <c:formatCode>General</c:formatCode>
                <c:ptCount val="5"/>
                <c:pt idx="0">
                  <c:v>26</c:v>
                </c:pt>
                <c:pt idx="1">
                  <c:v>20</c:v>
                </c:pt>
                <c:pt idx="2">
                  <c:v>31</c:v>
                </c:pt>
                <c:pt idx="3">
                  <c:v>16</c:v>
                </c:pt>
                <c:pt idx="4">
                  <c:v>21</c:v>
                </c:pt>
              </c:numCache>
            </c:numRef>
          </c:val>
          <c:extLst>
            <c:ext xmlns:c16="http://schemas.microsoft.com/office/drawing/2014/chart" uri="{C3380CC4-5D6E-409C-BE32-E72D297353CC}">
              <c16:uniqueId val="{00000003-8A6A-4727-860F-ADA8E94C0654}"/>
            </c:ext>
          </c:extLst>
        </c:ser>
        <c:ser>
          <c:idx val="4"/>
          <c:order val="4"/>
          <c:tx>
            <c:strRef>
              <c:f>'Respuestas de formulario 1'!$AK$1</c:f>
              <c:strCache>
                <c:ptCount val="1"/>
                <c:pt idx="0">
                  <c:v>28</c:v>
                </c:pt>
              </c:strCache>
            </c:strRef>
          </c:tx>
          <c:spPr>
            <a:solidFill>
              <a:schemeClr val="accent5"/>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1'!$AK$2:$AK$123</c:f>
              <c:numCache>
                <c:formatCode>General</c:formatCode>
                <c:ptCount val="5"/>
                <c:pt idx="0">
                  <c:v>7</c:v>
                </c:pt>
                <c:pt idx="1">
                  <c:v>16</c:v>
                </c:pt>
                <c:pt idx="2">
                  <c:v>35</c:v>
                </c:pt>
                <c:pt idx="3">
                  <c:v>27</c:v>
                </c:pt>
                <c:pt idx="4">
                  <c:v>29</c:v>
                </c:pt>
              </c:numCache>
            </c:numRef>
          </c:val>
          <c:extLst>
            <c:ext xmlns:c16="http://schemas.microsoft.com/office/drawing/2014/chart" uri="{C3380CC4-5D6E-409C-BE32-E72D297353CC}">
              <c16:uniqueId val="{00000004-8A6A-4727-860F-ADA8E94C0654}"/>
            </c:ext>
          </c:extLst>
        </c:ser>
        <c:ser>
          <c:idx val="5"/>
          <c:order val="5"/>
          <c:tx>
            <c:strRef>
              <c:f>'Respuestas de formulario 1'!$AT$1</c:f>
              <c:strCache>
                <c:ptCount val="1"/>
                <c:pt idx="0">
                  <c:v>37</c:v>
                </c:pt>
              </c:strCache>
            </c:strRef>
          </c:tx>
          <c:spPr>
            <a:solidFill>
              <a:schemeClr val="accent6"/>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1'!$AT$2:$AT$123</c:f>
              <c:numCache>
                <c:formatCode>General</c:formatCode>
                <c:ptCount val="5"/>
                <c:pt idx="0">
                  <c:v>49</c:v>
                </c:pt>
                <c:pt idx="1">
                  <c:v>23</c:v>
                </c:pt>
                <c:pt idx="2">
                  <c:v>29</c:v>
                </c:pt>
                <c:pt idx="3">
                  <c:v>7</c:v>
                </c:pt>
                <c:pt idx="4">
                  <c:v>7</c:v>
                </c:pt>
              </c:numCache>
            </c:numRef>
          </c:val>
          <c:extLst>
            <c:ext xmlns:c16="http://schemas.microsoft.com/office/drawing/2014/chart" uri="{C3380CC4-5D6E-409C-BE32-E72D297353CC}">
              <c16:uniqueId val="{00000005-8A6A-4727-860F-ADA8E94C0654}"/>
            </c:ext>
          </c:extLst>
        </c:ser>
        <c:ser>
          <c:idx val="6"/>
          <c:order val="6"/>
          <c:tx>
            <c:strRef>
              <c:f>'Respuestas de formulario 1'!$AX$1</c:f>
              <c:strCache>
                <c:ptCount val="1"/>
                <c:pt idx="0">
                  <c:v>41</c:v>
                </c:pt>
              </c:strCache>
            </c:strRef>
          </c:tx>
          <c:spPr>
            <a:solidFill>
              <a:schemeClr val="accent1">
                <a:lumMod val="6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1'!$AX$2:$AX$123</c:f>
              <c:numCache>
                <c:formatCode>General</c:formatCode>
                <c:ptCount val="5"/>
                <c:pt idx="0">
                  <c:v>17</c:v>
                </c:pt>
                <c:pt idx="1">
                  <c:v>27</c:v>
                </c:pt>
                <c:pt idx="2">
                  <c:v>35</c:v>
                </c:pt>
                <c:pt idx="3">
                  <c:v>19</c:v>
                </c:pt>
                <c:pt idx="4">
                  <c:v>16</c:v>
                </c:pt>
              </c:numCache>
            </c:numRef>
          </c:val>
          <c:extLst>
            <c:ext xmlns:c16="http://schemas.microsoft.com/office/drawing/2014/chart" uri="{C3380CC4-5D6E-409C-BE32-E72D297353CC}">
              <c16:uniqueId val="{00000006-8A6A-4727-860F-ADA8E94C0654}"/>
            </c:ext>
          </c:extLst>
        </c:ser>
        <c:ser>
          <c:idx val="7"/>
          <c:order val="7"/>
          <c:tx>
            <c:strRef>
              <c:f>'Respuestas de formulario 1'!$BF$1</c:f>
              <c:strCache>
                <c:ptCount val="1"/>
                <c:pt idx="0">
                  <c:v>49</c:v>
                </c:pt>
              </c:strCache>
            </c:strRef>
          </c:tx>
          <c:spPr>
            <a:solidFill>
              <a:schemeClr val="accent2">
                <a:lumMod val="6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1'!$BF$2:$BF$123</c:f>
              <c:numCache>
                <c:formatCode>General</c:formatCode>
                <c:ptCount val="5"/>
                <c:pt idx="0">
                  <c:v>51</c:v>
                </c:pt>
                <c:pt idx="1">
                  <c:v>24</c:v>
                </c:pt>
                <c:pt idx="2">
                  <c:v>20</c:v>
                </c:pt>
                <c:pt idx="3">
                  <c:v>10</c:v>
                </c:pt>
                <c:pt idx="4">
                  <c:v>11</c:v>
                </c:pt>
              </c:numCache>
            </c:numRef>
          </c:val>
          <c:extLst>
            <c:ext xmlns:c16="http://schemas.microsoft.com/office/drawing/2014/chart" uri="{C3380CC4-5D6E-409C-BE32-E72D297353CC}">
              <c16:uniqueId val="{00000007-8A6A-4727-860F-ADA8E94C0654}"/>
            </c:ext>
          </c:extLst>
        </c:ser>
        <c:ser>
          <c:idx val="8"/>
          <c:order val="8"/>
          <c:tx>
            <c:strRef>
              <c:f>'Respuestas de formulario 1'!$BH$1</c:f>
              <c:strCache>
                <c:ptCount val="1"/>
                <c:pt idx="0">
                  <c:v>51</c:v>
                </c:pt>
              </c:strCache>
            </c:strRef>
          </c:tx>
          <c:spPr>
            <a:solidFill>
              <a:schemeClr val="accent3">
                <a:lumMod val="60000"/>
              </a:schemeClr>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1'!$BH$2:$BH$123</c:f>
              <c:numCache>
                <c:formatCode>General</c:formatCode>
                <c:ptCount val="5"/>
                <c:pt idx="0">
                  <c:v>9</c:v>
                </c:pt>
                <c:pt idx="1">
                  <c:v>20</c:v>
                </c:pt>
                <c:pt idx="2">
                  <c:v>41</c:v>
                </c:pt>
                <c:pt idx="3">
                  <c:v>22</c:v>
                </c:pt>
                <c:pt idx="4">
                  <c:v>21</c:v>
                </c:pt>
              </c:numCache>
            </c:numRef>
          </c:val>
          <c:extLst>
            <c:ext xmlns:c16="http://schemas.microsoft.com/office/drawing/2014/chart" uri="{C3380CC4-5D6E-409C-BE32-E72D297353CC}">
              <c16:uniqueId val="{00000008-8A6A-4727-860F-ADA8E94C0654}"/>
            </c:ext>
          </c:extLst>
        </c:ser>
        <c:dLbls>
          <c:showLegendKey val="0"/>
          <c:showVal val="0"/>
          <c:showCatName val="0"/>
          <c:showSerName val="0"/>
          <c:showPercent val="0"/>
          <c:showBubbleSize val="0"/>
        </c:dLbls>
        <c:gapWidth val="219"/>
        <c:overlap val="-27"/>
        <c:axId val="334413568"/>
        <c:axId val="334414352"/>
      </c:barChart>
      <c:catAx>
        <c:axId val="33441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4414352"/>
        <c:crosses val="autoZero"/>
        <c:auto val="1"/>
        <c:lblAlgn val="ctr"/>
        <c:lblOffset val="100"/>
        <c:noMultiLvlLbl val="0"/>
      </c:catAx>
      <c:valAx>
        <c:axId val="334414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441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EXAMENES</a:t>
            </a:r>
            <a:r>
              <a:rPr lang="es-ES" baseline="0"/>
              <a:t> Y EJERCICIOS</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'Respuestas de formulario 1'!$P$1</c:f>
              <c:strCache>
                <c:ptCount val="1"/>
                <c:pt idx="0">
                  <c:v>7</c:v>
                </c:pt>
              </c:strCache>
            </c:strRef>
          </c:tx>
          <c:spPr>
            <a:solidFill>
              <a:schemeClr val="accent1"/>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1'!$P$2:$P$123</c:f>
              <c:numCache>
                <c:formatCode>General</c:formatCode>
                <c:ptCount val="5"/>
                <c:pt idx="0">
                  <c:v>14</c:v>
                </c:pt>
                <c:pt idx="1">
                  <c:v>15</c:v>
                </c:pt>
                <c:pt idx="2">
                  <c:v>24</c:v>
                </c:pt>
                <c:pt idx="3">
                  <c:v>37</c:v>
                </c:pt>
                <c:pt idx="4">
                  <c:v>24</c:v>
                </c:pt>
              </c:numCache>
            </c:numRef>
          </c:val>
          <c:extLst>
            <c:ext xmlns:c16="http://schemas.microsoft.com/office/drawing/2014/chart" uri="{C3380CC4-5D6E-409C-BE32-E72D297353CC}">
              <c16:uniqueId val="{00000000-93F3-4495-AB08-5648D11F07EF}"/>
            </c:ext>
          </c:extLst>
        </c:ser>
        <c:ser>
          <c:idx val="1"/>
          <c:order val="1"/>
          <c:tx>
            <c:strRef>
              <c:f>'Respuestas de formulario 1'!$W$1</c:f>
              <c:strCache>
                <c:ptCount val="1"/>
                <c:pt idx="0">
                  <c:v>14</c:v>
                </c:pt>
              </c:strCache>
            </c:strRef>
          </c:tx>
          <c:spPr>
            <a:solidFill>
              <a:schemeClr val="accent2"/>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1'!$W$2:$W$123</c:f>
              <c:numCache>
                <c:formatCode>General</c:formatCode>
                <c:ptCount val="5"/>
                <c:pt idx="0">
                  <c:v>37</c:v>
                </c:pt>
                <c:pt idx="1">
                  <c:v>17</c:v>
                </c:pt>
                <c:pt idx="2">
                  <c:v>30</c:v>
                </c:pt>
                <c:pt idx="3">
                  <c:v>16</c:v>
                </c:pt>
                <c:pt idx="4">
                  <c:v>15</c:v>
                </c:pt>
              </c:numCache>
            </c:numRef>
          </c:val>
          <c:extLst>
            <c:ext xmlns:c16="http://schemas.microsoft.com/office/drawing/2014/chart" uri="{C3380CC4-5D6E-409C-BE32-E72D297353CC}">
              <c16:uniqueId val="{00000001-93F3-4495-AB08-5648D11F07EF}"/>
            </c:ext>
          </c:extLst>
        </c:ser>
        <c:ser>
          <c:idx val="2"/>
          <c:order val="2"/>
          <c:tx>
            <c:strRef>
              <c:f>'Respuestas de formulario 1'!$AF$1</c:f>
              <c:strCache>
                <c:ptCount val="1"/>
                <c:pt idx="0">
                  <c:v>23</c:v>
                </c:pt>
              </c:strCache>
            </c:strRef>
          </c:tx>
          <c:spPr>
            <a:solidFill>
              <a:schemeClr val="accent3"/>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1'!$AF$2:$AF$123</c:f>
              <c:numCache>
                <c:formatCode>General</c:formatCode>
                <c:ptCount val="5"/>
                <c:pt idx="0">
                  <c:v>19</c:v>
                </c:pt>
                <c:pt idx="1">
                  <c:v>22</c:v>
                </c:pt>
                <c:pt idx="2">
                  <c:v>39</c:v>
                </c:pt>
                <c:pt idx="3">
                  <c:v>22</c:v>
                </c:pt>
                <c:pt idx="4">
                  <c:v>13</c:v>
                </c:pt>
              </c:numCache>
            </c:numRef>
          </c:val>
          <c:extLst>
            <c:ext xmlns:c16="http://schemas.microsoft.com/office/drawing/2014/chart" uri="{C3380CC4-5D6E-409C-BE32-E72D297353CC}">
              <c16:uniqueId val="{00000002-93F3-4495-AB08-5648D11F07EF}"/>
            </c:ext>
          </c:extLst>
        </c:ser>
        <c:ser>
          <c:idx val="3"/>
          <c:order val="3"/>
          <c:tx>
            <c:strRef>
              <c:f>'Respuestas de formulario 1'!$AN$1</c:f>
              <c:strCache>
                <c:ptCount val="1"/>
                <c:pt idx="0">
                  <c:v>31</c:v>
                </c:pt>
              </c:strCache>
            </c:strRef>
          </c:tx>
          <c:spPr>
            <a:solidFill>
              <a:schemeClr val="accent4"/>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1'!$AN$2:$AN$123</c:f>
              <c:numCache>
                <c:formatCode>General</c:formatCode>
                <c:ptCount val="5"/>
                <c:pt idx="0">
                  <c:v>21</c:v>
                </c:pt>
                <c:pt idx="1">
                  <c:v>19</c:v>
                </c:pt>
                <c:pt idx="2">
                  <c:v>46</c:v>
                </c:pt>
                <c:pt idx="3">
                  <c:v>20</c:v>
                </c:pt>
                <c:pt idx="4">
                  <c:v>9</c:v>
                </c:pt>
              </c:numCache>
            </c:numRef>
          </c:val>
          <c:extLst>
            <c:ext xmlns:c16="http://schemas.microsoft.com/office/drawing/2014/chart" uri="{C3380CC4-5D6E-409C-BE32-E72D297353CC}">
              <c16:uniqueId val="{00000003-93F3-4495-AB08-5648D11F07EF}"/>
            </c:ext>
          </c:extLst>
        </c:ser>
        <c:ser>
          <c:idx val="4"/>
          <c:order val="4"/>
          <c:tx>
            <c:strRef>
              <c:f>'Respuestas de formulario 1'!$BL$1</c:f>
              <c:strCache>
                <c:ptCount val="1"/>
              </c:strCache>
            </c:strRef>
          </c:tx>
          <c:spPr>
            <a:solidFill>
              <a:schemeClr val="accent5"/>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1'!$BL$2:$BL$123</c:f>
              <c:numCache>
                <c:formatCode>General</c:formatCode>
                <c:ptCount val="5"/>
                <c:pt idx="0">
                  <c:v>8</c:v>
                </c:pt>
                <c:pt idx="1">
                  <c:v>21</c:v>
                </c:pt>
                <c:pt idx="2">
                  <c:v>41</c:v>
                </c:pt>
                <c:pt idx="3">
                  <c:v>25</c:v>
                </c:pt>
                <c:pt idx="4">
                  <c:v>20</c:v>
                </c:pt>
              </c:numCache>
            </c:numRef>
          </c:val>
          <c:extLst>
            <c:ext xmlns:c16="http://schemas.microsoft.com/office/drawing/2014/chart" uri="{C3380CC4-5D6E-409C-BE32-E72D297353CC}">
              <c16:uniqueId val="{00000004-93F3-4495-AB08-5648D11F07EF}"/>
            </c:ext>
          </c:extLst>
        </c:ser>
        <c:dLbls>
          <c:showLegendKey val="0"/>
          <c:showVal val="0"/>
          <c:showCatName val="0"/>
          <c:showSerName val="0"/>
          <c:showPercent val="0"/>
          <c:showBubbleSize val="0"/>
        </c:dLbls>
        <c:gapWidth val="219"/>
        <c:overlap val="-27"/>
        <c:axId val="336895128"/>
        <c:axId val="336890816"/>
      </c:barChart>
      <c:catAx>
        <c:axId val="336895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6890816"/>
        <c:crosses val="autoZero"/>
        <c:auto val="1"/>
        <c:lblAlgn val="ctr"/>
        <c:lblOffset val="100"/>
        <c:noMultiLvlLbl val="0"/>
      </c:catAx>
      <c:valAx>
        <c:axId val="336890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6895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TRABAJOS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'Respuestas de formulario 1'!$S$1</c:f>
              <c:strCache>
                <c:ptCount val="1"/>
                <c:pt idx="0">
                  <c:v>10</c:v>
                </c:pt>
              </c:strCache>
            </c:strRef>
          </c:tx>
          <c:spPr>
            <a:solidFill>
              <a:schemeClr val="accent1"/>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1'!$S$2:$S$123</c:f>
              <c:numCache>
                <c:formatCode>General</c:formatCode>
                <c:ptCount val="5"/>
                <c:pt idx="0">
                  <c:v>21</c:v>
                </c:pt>
                <c:pt idx="1">
                  <c:v>30</c:v>
                </c:pt>
                <c:pt idx="2">
                  <c:v>36</c:v>
                </c:pt>
                <c:pt idx="3">
                  <c:v>13</c:v>
                </c:pt>
                <c:pt idx="4">
                  <c:v>14</c:v>
                </c:pt>
              </c:numCache>
            </c:numRef>
          </c:val>
          <c:extLst>
            <c:ext xmlns:c16="http://schemas.microsoft.com/office/drawing/2014/chart" uri="{C3380CC4-5D6E-409C-BE32-E72D297353CC}">
              <c16:uniqueId val="{00000000-99E1-4BFB-BE4C-9D594E15B594}"/>
            </c:ext>
          </c:extLst>
        </c:ser>
        <c:ser>
          <c:idx val="1"/>
          <c:order val="1"/>
          <c:tx>
            <c:strRef>
              <c:f>'Respuestas de formulario 1'!$AC$1</c:f>
              <c:strCache>
                <c:ptCount val="1"/>
                <c:pt idx="0">
                  <c:v>20</c:v>
                </c:pt>
              </c:strCache>
            </c:strRef>
          </c:tx>
          <c:spPr>
            <a:solidFill>
              <a:schemeClr val="accent2"/>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1'!$AC$2:$AC$123</c:f>
              <c:numCache>
                <c:formatCode>General</c:formatCode>
                <c:ptCount val="5"/>
                <c:pt idx="0">
                  <c:v>23</c:v>
                </c:pt>
                <c:pt idx="1">
                  <c:v>28</c:v>
                </c:pt>
                <c:pt idx="2">
                  <c:v>36</c:v>
                </c:pt>
                <c:pt idx="3">
                  <c:v>16</c:v>
                </c:pt>
                <c:pt idx="4">
                  <c:v>12</c:v>
                </c:pt>
              </c:numCache>
            </c:numRef>
          </c:val>
          <c:extLst>
            <c:ext xmlns:c16="http://schemas.microsoft.com/office/drawing/2014/chart" uri="{C3380CC4-5D6E-409C-BE32-E72D297353CC}">
              <c16:uniqueId val="{00000001-99E1-4BFB-BE4C-9D594E15B594}"/>
            </c:ext>
          </c:extLst>
        </c:ser>
        <c:ser>
          <c:idx val="2"/>
          <c:order val="2"/>
          <c:tx>
            <c:strRef>
              <c:f>'Respuestas de formulario 1'!$AM$1</c:f>
              <c:strCache>
                <c:ptCount val="1"/>
                <c:pt idx="0">
                  <c:v>30</c:v>
                </c:pt>
              </c:strCache>
            </c:strRef>
          </c:tx>
          <c:spPr>
            <a:solidFill>
              <a:schemeClr val="accent3"/>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1'!$AM$2:$AM$123</c:f>
              <c:numCache>
                <c:formatCode>General</c:formatCode>
                <c:ptCount val="5"/>
                <c:pt idx="0">
                  <c:v>13</c:v>
                </c:pt>
                <c:pt idx="1">
                  <c:v>21</c:v>
                </c:pt>
                <c:pt idx="2">
                  <c:v>47</c:v>
                </c:pt>
                <c:pt idx="3">
                  <c:v>23</c:v>
                </c:pt>
                <c:pt idx="4">
                  <c:v>11</c:v>
                </c:pt>
              </c:numCache>
            </c:numRef>
          </c:val>
          <c:extLst>
            <c:ext xmlns:c16="http://schemas.microsoft.com/office/drawing/2014/chart" uri="{C3380CC4-5D6E-409C-BE32-E72D297353CC}">
              <c16:uniqueId val="{00000002-99E1-4BFB-BE4C-9D594E15B594}"/>
            </c:ext>
          </c:extLst>
        </c:ser>
        <c:ser>
          <c:idx val="3"/>
          <c:order val="3"/>
          <c:tx>
            <c:strRef>
              <c:f>'Respuestas de formulario 1'!$AV$1</c:f>
              <c:strCache>
                <c:ptCount val="1"/>
                <c:pt idx="0">
                  <c:v>39</c:v>
                </c:pt>
              </c:strCache>
            </c:strRef>
          </c:tx>
          <c:spPr>
            <a:solidFill>
              <a:schemeClr val="accent4"/>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1'!$AV$2:$AV$123</c:f>
              <c:numCache>
                <c:formatCode>General</c:formatCode>
                <c:ptCount val="5"/>
                <c:pt idx="0">
                  <c:v>23</c:v>
                </c:pt>
                <c:pt idx="1">
                  <c:v>30</c:v>
                </c:pt>
                <c:pt idx="2">
                  <c:v>32</c:v>
                </c:pt>
                <c:pt idx="3">
                  <c:v>24</c:v>
                </c:pt>
                <c:pt idx="4">
                  <c:v>5</c:v>
                </c:pt>
              </c:numCache>
            </c:numRef>
          </c:val>
          <c:extLst>
            <c:ext xmlns:c16="http://schemas.microsoft.com/office/drawing/2014/chart" uri="{C3380CC4-5D6E-409C-BE32-E72D297353CC}">
              <c16:uniqueId val="{00000003-99E1-4BFB-BE4C-9D594E15B594}"/>
            </c:ext>
          </c:extLst>
        </c:ser>
        <c:ser>
          <c:idx val="4"/>
          <c:order val="4"/>
          <c:tx>
            <c:strRef>
              <c:f>'Respuestas de formulario 1'!$BG$1</c:f>
              <c:strCache>
                <c:ptCount val="1"/>
                <c:pt idx="0">
                  <c:v>50</c:v>
                </c:pt>
              </c:strCache>
            </c:strRef>
          </c:tx>
          <c:spPr>
            <a:solidFill>
              <a:schemeClr val="accent5"/>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1'!$BG$2:$BG$123</c:f>
              <c:numCache>
                <c:formatCode>General</c:formatCode>
                <c:ptCount val="5"/>
                <c:pt idx="0">
                  <c:v>12</c:v>
                </c:pt>
                <c:pt idx="1">
                  <c:v>18</c:v>
                </c:pt>
                <c:pt idx="2">
                  <c:v>41</c:v>
                </c:pt>
                <c:pt idx="3">
                  <c:v>20</c:v>
                </c:pt>
                <c:pt idx="4">
                  <c:v>24</c:v>
                </c:pt>
              </c:numCache>
            </c:numRef>
          </c:val>
          <c:extLst>
            <c:ext xmlns:c16="http://schemas.microsoft.com/office/drawing/2014/chart" uri="{C3380CC4-5D6E-409C-BE32-E72D297353CC}">
              <c16:uniqueId val="{00000004-99E1-4BFB-BE4C-9D594E15B594}"/>
            </c:ext>
          </c:extLst>
        </c:ser>
        <c:ser>
          <c:idx val="5"/>
          <c:order val="5"/>
          <c:tx>
            <c:strRef>
              <c:f>'Respuestas de formulario 1'!$BM$1</c:f>
              <c:strCache>
                <c:ptCount val="1"/>
                <c:pt idx="0">
                  <c:v>56</c:v>
                </c:pt>
              </c:strCache>
            </c:strRef>
          </c:tx>
          <c:spPr>
            <a:solidFill>
              <a:schemeClr val="accent6"/>
            </a:solidFill>
            <a:ln>
              <a:noFill/>
            </a:ln>
            <a:effectLst/>
          </c:spPr>
          <c:invertIfNegative val="0"/>
          <c:cat>
            <c:numRef>
              <c:f>'Respuestas de formulario 1'!$I$2:$I$123</c:f>
              <c:numCache>
                <c:formatCode>General</c:formatCode>
                <c:ptCount val="5"/>
                <c:pt idx="0">
                  <c:v>5</c:v>
                </c:pt>
                <c:pt idx="1">
                  <c:v>4</c:v>
                </c:pt>
                <c:pt idx="2">
                  <c:v>3</c:v>
                </c:pt>
                <c:pt idx="3">
                  <c:v>2</c:v>
                </c:pt>
                <c:pt idx="4">
                  <c:v>1</c:v>
                </c:pt>
              </c:numCache>
            </c:numRef>
          </c:cat>
          <c:val>
            <c:numRef>
              <c:f>'Respuestas de formulario 1'!$BM$2:$BM$123</c:f>
              <c:numCache>
                <c:formatCode>General</c:formatCode>
                <c:ptCount val="5"/>
                <c:pt idx="0">
                  <c:v>16</c:v>
                </c:pt>
                <c:pt idx="1">
                  <c:v>20</c:v>
                </c:pt>
                <c:pt idx="2">
                  <c:v>37</c:v>
                </c:pt>
                <c:pt idx="3">
                  <c:v>25</c:v>
                </c:pt>
                <c:pt idx="4">
                  <c:v>15</c:v>
                </c:pt>
              </c:numCache>
            </c:numRef>
          </c:val>
          <c:extLst>
            <c:ext xmlns:c16="http://schemas.microsoft.com/office/drawing/2014/chart" uri="{C3380CC4-5D6E-409C-BE32-E72D297353CC}">
              <c16:uniqueId val="{00000005-99E1-4BFB-BE4C-9D594E15B594}"/>
            </c:ext>
          </c:extLst>
        </c:ser>
        <c:dLbls>
          <c:showLegendKey val="0"/>
          <c:showVal val="0"/>
          <c:showCatName val="0"/>
          <c:showSerName val="0"/>
          <c:showPercent val="0"/>
          <c:showBubbleSize val="0"/>
        </c:dLbls>
        <c:gapWidth val="219"/>
        <c:overlap val="-27"/>
        <c:axId val="336891600"/>
        <c:axId val="336896304"/>
      </c:barChart>
      <c:catAx>
        <c:axId val="33689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6896304"/>
        <c:crosses val="autoZero"/>
        <c:auto val="1"/>
        <c:lblAlgn val="ctr"/>
        <c:lblOffset val="100"/>
        <c:noMultiLvlLbl val="0"/>
      </c:catAx>
      <c:valAx>
        <c:axId val="33689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6891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CEDD8-3226-45D3-AEC2-128A4937E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4299</Words>
  <Characters>23647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SESENTO GARCIA</dc:creator>
  <cp:lastModifiedBy>Gustavo Toledo</cp:lastModifiedBy>
  <cp:revision>2</cp:revision>
  <dcterms:created xsi:type="dcterms:W3CDTF">2024-05-27T02:12:00Z</dcterms:created>
  <dcterms:modified xsi:type="dcterms:W3CDTF">2024-05-27T02:12:00Z</dcterms:modified>
</cp:coreProperties>
</file>